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5C5AB" w14:textId="77777777" w:rsidR="0039744A" w:rsidRPr="0039744A" w:rsidRDefault="0039744A" w:rsidP="00B53D0E">
      <w:pPr>
        <w:rPr>
          <w:rFonts w:ascii="Arial" w:hAnsi="Arial" w:cs="Arial"/>
          <w:b/>
          <w:sz w:val="28"/>
          <w:szCs w:val="28"/>
        </w:rPr>
      </w:pPr>
      <w:r w:rsidRPr="0039744A">
        <w:rPr>
          <w:rFonts w:ascii="Arial" w:hAnsi="Arial" w:cs="Arial"/>
          <w:b/>
          <w:sz w:val="28"/>
          <w:szCs w:val="28"/>
        </w:rPr>
        <w:t xml:space="preserve">Role Play </w:t>
      </w:r>
    </w:p>
    <w:p w14:paraId="098D099D" w14:textId="77777777" w:rsidR="00B53D0E" w:rsidRDefault="00B53D0E" w:rsidP="00B53D0E">
      <w:pPr>
        <w:rPr>
          <w:rFonts w:ascii="Arial" w:hAnsi="Arial" w:cs="Arial"/>
          <w:b/>
          <w:sz w:val="22"/>
          <w:szCs w:val="22"/>
        </w:rPr>
      </w:pPr>
      <w:r w:rsidRPr="0039744A">
        <w:rPr>
          <w:rFonts w:ascii="Arial" w:hAnsi="Arial" w:cs="Arial"/>
          <w:b/>
          <w:sz w:val="22"/>
          <w:szCs w:val="22"/>
        </w:rPr>
        <w:t>Grading Rubric</w:t>
      </w:r>
    </w:p>
    <w:p w14:paraId="02B6935F" w14:textId="77777777" w:rsidR="00D254C3" w:rsidRDefault="00D254C3" w:rsidP="00B53D0E">
      <w:pPr>
        <w:rPr>
          <w:rFonts w:ascii="Arial" w:hAnsi="Arial" w:cs="Arial"/>
          <w:b/>
          <w:sz w:val="22"/>
          <w:szCs w:val="22"/>
        </w:rPr>
      </w:pPr>
    </w:p>
    <w:p w14:paraId="61A0ED80" w14:textId="389BBF03" w:rsidR="00D254C3" w:rsidRPr="0039744A" w:rsidRDefault="00D254C3" w:rsidP="00D254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9744A">
        <w:rPr>
          <w:rFonts w:ascii="Arial" w:hAnsi="Arial" w:cs="Arial"/>
          <w:sz w:val="22"/>
          <w:szCs w:val="22"/>
          <w:u w:val="single"/>
        </w:rPr>
        <w:t>Assignment criteria (100 points)</w:t>
      </w:r>
    </w:p>
    <w:p w14:paraId="75C4265B" w14:textId="77777777" w:rsidR="00D254C3" w:rsidRPr="0039744A" w:rsidRDefault="00D254C3" w:rsidP="00D254C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9744A">
        <w:rPr>
          <w:rFonts w:ascii="Arial" w:hAnsi="Arial" w:cs="Arial"/>
          <w:sz w:val="22"/>
          <w:szCs w:val="22"/>
        </w:rPr>
        <w:t xml:space="preserve">You will be assessed on your contribution to the </w:t>
      </w:r>
      <w:proofErr w:type="gramStart"/>
      <w:r w:rsidRPr="0039744A">
        <w:rPr>
          <w:rFonts w:ascii="Arial" w:hAnsi="Arial" w:cs="Arial"/>
          <w:sz w:val="22"/>
          <w:szCs w:val="22"/>
        </w:rPr>
        <w:t>role play</w:t>
      </w:r>
      <w:proofErr w:type="gramEnd"/>
      <w:r w:rsidRPr="0039744A">
        <w:rPr>
          <w:rFonts w:ascii="Arial" w:hAnsi="Arial" w:cs="Arial"/>
          <w:sz w:val="22"/>
          <w:szCs w:val="22"/>
        </w:rPr>
        <w:t xml:space="preserve"> using the following criteria:</w:t>
      </w:r>
    </w:p>
    <w:p w14:paraId="314053FE" w14:textId="4E65F603" w:rsidR="00B53D0E" w:rsidRPr="0039744A" w:rsidRDefault="00B53D0E" w:rsidP="00B53D0E">
      <w:pPr>
        <w:rPr>
          <w:rFonts w:ascii="Arial" w:hAnsi="Arial" w:cs="Arial"/>
          <w:sz w:val="22"/>
          <w:szCs w:val="2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340"/>
        <w:gridCol w:w="2340"/>
        <w:gridCol w:w="2340"/>
        <w:gridCol w:w="2340"/>
      </w:tblGrid>
      <w:tr w:rsidR="00C25F4E" w:rsidRPr="0039744A" w14:paraId="46DE570E" w14:textId="77777777" w:rsidTr="0039744A">
        <w:trPr>
          <w:tblHeader/>
        </w:trPr>
        <w:tc>
          <w:tcPr>
            <w:tcW w:w="1638" w:type="dxa"/>
            <w:tcBorders>
              <w:bottom w:val="thinThickSmallGap" w:sz="24" w:space="0" w:color="auto"/>
            </w:tcBorders>
            <w:shd w:val="clear" w:color="auto" w:fill="E0E0E0"/>
          </w:tcPr>
          <w:p w14:paraId="0BE2FEC3" w14:textId="77777777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Criterion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E0E0E0"/>
          </w:tcPr>
          <w:p w14:paraId="1E542DE6" w14:textId="77777777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Poor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E0E0E0"/>
          </w:tcPr>
          <w:p w14:paraId="1E7186BB" w14:textId="77777777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Fair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E0E0E0"/>
          </w:tcPr>
          <w:p w14:paraId="044A73ED" w14:textId="77777777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Good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E0E0E0"/>
          </w:tcPr>
          <w:p w14:paraId="374E0338" w14:textId="77777777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Excellent</w:t>
            </w:r>
          </w:p>
        </w:tc>
      </w:tr>
      <w:tr w:rsidR="00C25F4E" w:rsidRPr="0039744A" w14:paraId="623A3147" w14:textId="77777777" w:rsidTr="0039744A">
        <w:tc>
          <w:tcPr>
            <w:tcW w:w="1638" w:type="dxa"/>
            <w:tcBorders>
              <w:top w:val="thinThickSmallGap" w:sz="24" w:space="0" w:color="auto"/>
            </w:tcBorders>
            <w:shd w:val="clear" w:color="auto" w:fill="auto"/>
          </w:tcPr>
          <w:p w14:paraId="5ABE9A83" w14:textId="77777777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Level of Preparation</w:t>
            </w:r>
          </w:p>
          <w:p w14:paraId="5D3A790B" w14:textId="77777777" w:rsidR="0039744A" w:rsidRPr="0039744A" w:rsidRDefault="0039744A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(20 points)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auto"/>
          </w:tcPr>
          <w:p w14:paraId="27427297" w14:textId="77777777" w:rsidR="00C8397D" w:rsidRPr="0039744A" w:rsidRDefault="00C8397D" w:rsidP="00C839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>Content based on shallow reading, demonstrates poor understanding of topic, substant</w:t>
            </w:r>
            <w:r w:rsidR="00C25F4E" w:rsidRPr="0039744A">
              <w:rPr>
                <w:rFonts w:ascii="Arial" w:hAnsi="Arial" w:cs="Arial"/>
                <w:sz w:val="22"/>
                <w:szCs w:val="22"/>
              </w:rPr>
              <w:t xml:space="preserve">ial inaccuracies in knowledge. </w:t>
            </w:r>
            <w:r w:rsidRPr="0039744A">
              <w:rPr>
                <w:rFonts w:ascii="Arial" w:hAnsi="Arial" w:cs="Arial"/>
                <w:sz w:val="22"/>
                <w:szCs w:val="22"/>
              </w:rPr>
              <w:t>May paraphrase to an unacceptable level.</w:t>
            </w:r>
          </w:p>
          <w:p w14:paraId="3B32CB4B" w14:textId="59D877AD" w:rsidR="00B53D0E" w:rsidRPr="00D254C3" w:rsidRDefault="00D254C3" w:rsidP="00B53D0E">
            <w:pPr>
              <w:rPr>
                <w:rFonts w:ascii="Arial" w:hAnsi="Arial" w:cs="Arial"/>
                <w:sz w:val="22"/>
                <w:szCs w:val="22"/>
              </w:rPr>
            </w:pPr>
            <w:r w:rsidRPr="00D254C3"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0-</w:t>
            </w:r>
            <w:r w:rsidRPr="00D254C3">
              <w:rPr>
                <w:rFonts w:ascii="Arial" w:hAnsi="Arial" w:cs="Arial"/>
                <w:sz w:val="22"/>
                <w:szCs w:val="22"/>
              </w:rPr>
              <w:t>5 points)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auto"/>
          </w:tcPr>
          <w:p w14:paraId="26ADDE2E" w14:textId="77777777" w:rsidR="00B53D0E" w:rsidRDefault="00C8397D" w:rsidP="00B53D0E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>Work demonstrating a largely broad and descriptive knowledge of the relevant subject mat</w:t>
            </w:r>
            <w:r w:rsidR="008B0BB3" w:rsidRPr="0039744A">
              <w:rPr>
                <w:rFonts w:ascii="Arial" w:hAnsi="Arial" w:cs="Arial"/>
                <w:sz w:val="22"/>
                <w:szCs w:val="22"/>
              </w:rPr>
              <w:t xml:space="preserve">ter but with overall accuracy. 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Tendency to over-paraphrase in parts.  </w:t>
            </w:r>
          </w:p>
          <w:p w14:paraId="77314DB2" w14:textId="6074091A" w:rsidR="00D254C3" w:rsidRPr="00D254C3" w:rsidRDefault="00D254C3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6-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auto"/>
          </w:tcPr>
          <w:p w14:paraId="397E8E57" w14:textId="77777777" w:rsidR="00D254C3" w:rsidRDefault="00C25F4E" w:rsidP="00C25F4E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>Competent work showing a deep and accurate under</w:t>
            </w:r>
            <w:r w:rsidR="008B0BB3" w:rsidRPr="0039744A">
              <w:rPr>
                <w:rFonts w:ascii="Arial" w:hAnsi="Arial" w:cs="Arial"/>
                <w:sz w:val="22"/>
                <w:szCs w:val="22"/>
              </w:rPr>
              <w:t>standing of the subject matter.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 Makes a good attempt to explain using own words.  Evidence of relatively wide reading. </w:t>
            </w:r>
            <w:r w:rsidR="00D254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277001" w14:textId="5E8E21CE" w:rsidR="00B53D0E" w:rsidRPr="0039744A" w:rsidRDefault="00D254C3" w:rsidP="00C25F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11-</w:t>
            </w: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D254C3">
              <w:rPr>
                <w:rFonts w:ascii="Arial" w:hAnsi="Arial" w:cs="Arial"/>
                <w:sz w:val="22"/>
                <w:szCs w:val="22"/>
              </w:rPr>
              <w:t>points)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auto"/>
          </w:tcPr>
          <w:p w14:paraId="4F00AC61" w14:textId="77777777" w:rsidR="00B53D0E" w:rsidRDefault="00C25F4E" w:rsidP="008B0BB3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 xml:space="preserve">Exceptional in-depth knowledge of the relevant subject matter. Provides a </w:t>
            </w:r>
            <w:r w:rsidR="008B0BB3" w:rsidRPr="0039744A">
              <w:rPr>
                <w:rFonts w:ascii="Arial" w:hAnsi="Arial" w:cs="Arial"/>
                <w:sz w:val="22"/>
                <w:szCs w:val="22"/>
              </w:rPr>
              <w:t xml:space="preserve">sophisticated, </w:t>
            </w:r>
            <w:r w:rsidRPr="0039744A">
              <w:rPr>
                <w:rFonts w:ascii="Arial" w:hAnsi="Arial" w:cs="Arial"/>
                <w:sz w:val="22"/>
                <w:szCs w:val="22"/>
              </w:rPr>
              <w:t>clear and complex explanation using own understanding. Evidence of very wide reading and insightful interpretation of evidence.</w:t>
            </w:r>
          </w:p>
          <w:p w14:paraId="67E1F328" w14:textId="0DB3C33E" w:rsidR="00D254C3" w:rsidRPr="0039744A" w:rsidRDefault="00D254C3" w:rsidP="008B0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16-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</w:tr>
      <w:tr w:rsidR="00C25F4E" w:rsidRPr="0039744A" w14:paraId="47F66933" w14:textId="77777777" w:rsidTr="0039744A">
        <w:tc>
          <w:tcPr>
            <w:tcW w:w="1638" w:type="dxa"/>
            <w:shd w:val="clear" w:color="auto" w:fill="auto"/>
          </w:tcPr>
          <w:p w14:paraId="6D815246" w14:textId="77777777" w:rsidR="0039744A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Ability to Listen and Respond</w:t>
            </w:r>
            <w:r w:rsidR="0039744A" w:rsidRPr="003974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53E2D56" w14:textId="77777777" w:rsidR="00B53D0E" w:rsidRPr="0039744A" w:rsidRDefault="0039744A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(20 points)</w:t>
            </w:r>
          </w:p>
        </w:tc>
        <w:tc>
          <w:tcPr>
            <w:tcW w:w="2340" w:type="dxa"/>
            <w:shd w:val="clear" w:color="auto" w:fill="auto"/>
          </w:tcPr>
          <w:p w14:paraId="0D5DF0EC" w14:textId="51FAD57E" w:rsidR="00B53D0E" w:rsidRPr="0039744A" w:rsidRDefault="00B53D0E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 xml:space="preserve">No real attempt </w:t>
            </w:r>
            <w:r w:rsidR="006B4FB3">
              <w:rPr>
                <w:rFonts w:ascii="Arial" w:hAnsi="Arial" w:cs="Arial"/>
                <w:sz w:val="22"/>
                <w:szCs w:val="22"/>
              </w:rPr>
              <w:t>to contribute to the debate.</w:t>
            </w:r>
          </w:p>
          <w:p w14:paraId="67F03572" w14:textId="4455C81D" w:rsidR="00B53D0E" w:rsidRPr="0039744A" w:rsidRDefault="00D254C3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0-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shd w:val="clear" w:color="auto" w:fill="auto"/>
          </w:tcPr>
          <w:p w14:paraId="053F3A99" w14:textId="51CFA121" w:rsidR="00B53D0E" w:rsidRDefault="0059331C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Attempts</w:t>
            </w:r>
            <w:r w:rsidR="00B53D0E" w:rsidRPr="003974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FB3">
              <w:rPr>
                <w:rFonts w:ascii="Arial" w:hAnsi="Arial" w:cs="Arial"/>
                <w:sz w:val="22"/>
                <w:szCs w:val="22"/>
              </w:rPr>
              <w:t>to rebut</w:t>
            </w:r>
            <w:r w:rsidR="00B53D0E" w:rsidRPr="003974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FB3" w:rsidRPr="0039744A">
              <w:rPr>
                <w:rFonts w:ascii="Arial" w:hAnsi="Arial" w:cs="Arial"/>
                <w:sz w:val="22"/>
                <w:szCs w:val="22"/>
              </w:rPr>
              <w:t xml:space="preserve">contested </w:t>
            </w:r>
            <w:r w:rsidR="006B4FB3">
              <w:rPr>
                <w:rFonts w:ascii="Arial" w:hAnsi="Arial" w:cs="Arial"/>
                <w:sz w:val="22"/>
                <w:szCs w:val="22"/>
              </w:rPr>
              <w:t>viewpoints</w:t>
            </w:r>
            <w:r w:rsidR="008B0BB3" w:rsidRPr="0039744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53D0E" w:rsidRPr="0039744A">
              <w:rPr>
                <w:rFonts w:ascii="Arial" w:hAnsi="Arial" w:cs="Arial"/>
                <w:sz w:val="22"/>
                <w:szCs w:val="22"/>
              </w:rPr>
              <w:t>Attempts to provide some original contribution to debate.</w:t>
            </w:r>
          </w:p>
          <w:p w14:paraId="65B7AD70" w14:textId="29EAC8EB" w:rsidR="00D254C3" w:rsidRPr="0039744A" w:rsidRDefault="00D254C3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6-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  <w:p w14:paraId="528581D2" w14:textId="77777777" w:rsidR="00B53D0E" w:rsidRPr="0039744A" w:rsidRDefault="00B53D0E" w:rsidP="00B53D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66D230D9" w14:textId="5AB81A6C" w:rsidR="00B53D0E" w:rsidRDefault="00B53D0E" w:rsidP="008B0BB3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>Strong critical analysis</w:t>
            </w:r>
            <w:r w:rsidR="008B0BB3" w:rsidRPr="0039744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6B4FB3" w:rsidRPr="0039744A">
              <w:rPr>
                <w:rFonts w:ascii="Arial" w:hAnsi="Arial" w:cs="Arial"/>
                <w:sz w:val="22"/>
                <w:szCs w:val="22"/>
              </w:rPr>
              <w:t xml:space="preserve">contested </w:t>
            </w:r>
            <w:r w:rsidR="006B4FB3">
              <w:rPr>
                <w:rFonts w:ascii="Arial" w:hAnsi="Arial" w:cs="Arial"/>
                <w:sz w:val="22"/>
                <w:szCs w:val="22"/>
              </w:rPr>
              <w:t>viewpoints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. Develops an original and creative contribution to debate.  </w:t>
            </w:r>
          </w:p>
          <w:p w14:paraId="28A8F3B0" w14:textId="2F2AA4AE" w:rsidR="00D254C3" w:rsidRPr="0039744A" w:rsidRDefault="00D254C3" w:rsidP="008B0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11-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shd w:val="clear" w:color="auto" w:fill="auto"/>
          </w:tcPr>
          <w:p w14:paraId="74996E44" w14:textId="5C6A161C" w:rsidR="00B53D0E" w:rsidRDefault="006B4FB3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53D0E" w:rsidRPr="0039744A">
              <w:rPr>
                <w:rFonts w:ascii="Arial" w:hAnsi="Arial" w:cs="Arial"/>
                <w:sz w:val="22"/>
                <w:szCs w:val="22"/>
              </w:rPr>
              <w:t xml:space="preserve">xcellent interrogation of contested </w:t>
            </w:r>
            <w:r>
              <w:rPr>
                <w:rFonts w:ascii="Arial" w:hAnsi="Arial" w:cs="Arial"/>
                <w:sz w:val="22"/>
                <w:szCs w:val="22"/>
              </w:rPr>
              <w:t>viewpoints</w:t>
            </w:r>
            <w:r w:rsidR="00B53D0E" w:rsidRPr="0039744A">
              <w:rPr>
                <w:rFonts w:ascii="Arial" w:hAnsi="Arial" w:cs="Arial"/>
                <w:sz w:val="22"/>
                <w:szCs w:val="22"/>
              </w:rPr>
              <w:t xml:space="preserve">. Highly original and creative contribution to debate.  </w:t>
            </w:r>
          </w:p>
          <w:p w14:paraId="3D2823E9" w14:textId="11FC81BA" w:rsidR="00D254C3" w:rsidRPr="0039744A" w:rsidRDefault="00D254C3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16-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</w:tr>
      <w:tr w:rsidR="00316454" w:rsidRPr="0039744A" w14:paraId="4F5934C3" w14:textId="77777777" w:rsidTr="0039744A">
        <w:tc>
          <w:tcPr>
            <w:tcW w:w="1638" w:type="dxa"/>
            <w:shd w:val="clear" w:color="auto" w:fill="auto"/>
          </w:tcPr>
          <w:p w14:paraId="532EB546" w14:textId="77777777" w:rsidR="00316454" w:rsidRPr="0039744A" w:rsidRDefault="00316454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Oral Presentation</w:t>
            </w:r>
          </w:p>
          <w:p w14:paraId="41ED1FE9" w14:textId="77777777" w:rsidR="0039744A" w:rsidRPr="0039744A" w:rsidRDefault="0039744A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(40 points)</w:t>
            </w:r>
          </w:p>
        </w:tc>
        <w:tc>
          <w:tcPr>
            <w:tcW w:w="2340" w:type="dxa"/>
            <w:shd w:val="clear" w:color="auto" w:fill="auto"/>
          </w:tcPr>
          <w:p w14:paraId="40EE138C" w14:textId="77777777" w:rsidR="00316454" w:rsidRDefault="00316454" w:rsidP="00FB4FA1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>Inco</w:t>
            </w:r>
            <w:r w:rsidR="00FB4FA1">
              <w:rPr>
                <w:rFonts w:ascii="Arial" w:hAnsi="Arial" w:cs="Arial"/>
                <w:sz w:val="22"/>
                <w:szCs w:val="22"/>
              </w:rPr>
              <w:t>nsistent and illogical argument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, making the </w:t>
            </w:r>
            <w:r w:rsidR="00FB4FA1">
              <w:rPr>
                <w:rFonts w:ascii="Arial" w:hAnsi="Arial" w:cs="Arial"/>
                <w:sz w:val="22"/>
                <w:szCs w:val="22"/>
              </w:rPr>
              <w:t xml:space="preserve">position statement 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very difficult to follow. Ineffective opening and concluding </w:t>
            </w:r>
            <w:r w:rsidR="005166E3" w:rsidRPr="0039744A">
              <w:rPr>
                <w:rFonts w:ascii="Arial" w:hAnsi="Arial" w:cs="Arial"/>
                <w:sz w:val="22"/>
                <w:szCs w:val="22"/>
              </w:rPr>
              <w:t>sentences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254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70BCE7" w14:textId="4A893219" w:rsidR="00D254C3" w:rsidRPr="0039744A" w:rsidRDefault="00D254C3" w:rsidP="00FB4F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0-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shd w:val="clear" w:color="auto" w:fill="auto"/>
          </w:tcPr>
          <w:p w14:paraId="680B91A1" w14:textId="1A4251AD" w:rsidR="00316454" w:rsidRDefault="00316454" w:rsidP="00316454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 xml:space="preserve">Statement is generally logical but with some weaknesses. </w:t>
            </w:r>
            <w:r w:rsidR="006B4FB3">
              <w:rPr>
                <w:rFonts w:ascii="Arial" w:hAnsi="Arial" w:cs="Arial"/>
                <w:sz w:val="22"/>
                <w:szCs w:val="22"/>
              </w:rPr>
              <w:t>Use of o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pening and concluding statements </w:t>
            </w:r>
            <w:r w:rsidR="006B4FB3">
              <w:rPr>
                <w:rFonts w:ascii="Arial" w:hAnsi="Arial" w:cs="Arial"/>
                <w:sz w:val="22"/>
                <w:szCs w:val="22"/>
              </w:rPr>
              <w:t>are evident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 but with deficiencies. </w:t>
            </w:r>
          </w:p>
          <w:p w14:paraId="1EDEB1AB" w14:textId="0C53BAAF" w:rsidR="00D254C3" w:rsidRPr="0039744A" w:rsidRDefault="00D254C3" w:rsidP="0031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11-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shd w:val="clear" w:color="auto" w:fill="auto"/>
          </w:tcPr>
          <w:p w14:paraId="6052C157" w14:textId="2D8D7745" w:rsidR="00316454" w:rsidRDefault="00316454" w:rsidP="00316454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 xml:space="preserve">Majority of the statement </w:t>
            </w:r>
            <w:r w:rsidR="006B4FB3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39744A">
              <w:rPr>
                <w:rFonts w:ascii="Arial" w:hAnsi="Arial" w:cs="Arial"/>
                <w:sz w:val="22"/>
                <w:szCs w:val="22"/>
              </w:rPr>
              <w:t>or</w:t>
            </w:r>
            <w:r w:rsidR="006B4FB3">
              <w:rPr>
                <w:rFonts w:ascii="Arial" w:hAnsi="Arial" w:cs="Arial"/>
                <w:sz w:val="22"/>
                <w:szCs w:val="22"/>
              </w:rPr>
              <w:t xml:space="preserve">ganized, persuasive and </w:t>
            </w:r>
            <w:r w:rsidR="0035145A">
              <w:rPr>
                <w:rFonts w:ascii="Arial" w:hAnsi="Arial" w:cs="Arial"/>
                <w:sz w:val="22"/>
                <w:szCs w:val="22"/>
              </w:rPr>
              <w:t>coherent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. Good use of opening and concluding statements as structuring tools. </w:t>
            </w:r>
          </w:p>
          <w:p w14:paraId="61D006BD" w14:textId="032D77A3" w:rsidR="00D254C3" w:rsidRDefault="00D254C3" w:rsidP="0031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21-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  <w:p w14:paraId="049F5C3A" w14:textId="77777777" w:rsidR="00D254C3" w:rsidRPr="0039744A" w:rsidRDefault="00D254C3" w:rsidP="003164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70A1CF32" w14:textId="037877D0" w:rsidR="00316454" w:rsidRDefault="00316454" w:rsidP="00316454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 xml:space="preserve">Highly logical and </w:t>
            </w:r>
            <w:r w:rsidR="006B4FB3">
              <w:rPr>
                <w:rFonts w:ascii="Arial" w:hAnsi="Arial" w:cs="Arial"/>
                <w:sz w:val="22"/>
                <w:szCs w:val="22"/>
              </w:rPr>
              <w:t xml:space="preserve">persuasive 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which strongly supports position presented. Excellent use of </w:t>
            </w:r>
            <w:r w:rsidR="006B4FB3">
              <w:rPr>
                <w:rFonts w:ascii="Arial" w:hAnsi="Arial" w:cs="Arial"/>
                <w:sz w:val="22"/>
                <w:szCs w:val="22"/>
              </w:rPr>
              <w:t>opening and concluding statements.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969EDD" w14:textId="02535434" w:rsidR="00D254C3" w:rsidRPr="0039744A" w:rsidRDefault="00D254C3" w:rsidP="0031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60D49">
              <w:rPr>
                <w:rFonts w:ascii="Arial" w:hAnsi="Arial" w:cs="Arial"/>
                <w:sz w:val="22"/>
                <w:szCs w:val="22"/>
              </w:rPr>
              <w:t>31-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</w:tr>
      <w:tr w:rsidR="00316454" w:rsidRPr="0039744A" w14:paraId="7C37AAC5" w14:textId="77777777" w:rsidTr="0039744A">
        <w:tc>
          <w:tcPr>
            <w:tcW w:w="1638" w:type="dxa"/>
            <w:shd w:val="clear" w:color="auto" w:fill="auto"/>
          </w:tcPr>
          <w:p w14:paraId="2C4A0AB0" w14:textId="77777777" w:rsidR="00316454" w:rsidRPr="0039744A" w:rsidRDefault="00316454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Timing</w:t>
            </w:r>
          </w:p>
          <w:p w14:paraId="2F88C05B" w14:textId="77777777" w:rsidR="0039744A" w:rsidRPr="0039744A" w:rsidRDefault="0039744A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44A">
              <w:rPr>
                <w:rFonts w:ascii="Arial" w:hAnsi="Arial" w:cs="Arial"/>
                <w:b/>
                <w:sz w:val="22"/>
                <w:szCs w:val="22"/>
              </w:rPr>
              <w:t>(20 points)</w:t>
            </w:r>
          </w:p>
        </w:tc>
        <w:tc>
          <w:tcPr>
            <w:tcW w:w="2340" w:type="dxa"/>
            <w:shd w:val="clear" w:color="auto" w:fill="auto"/>
          </w:tcPr>
          <w:p w14:paraId="2C48224D" w14:textId="4946AD1E" w:rsidR="00316454" w:rsidRDefault="00E60D49" w:rsidP="0031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Significantly under</w:t>
            </w:r>
            <w:r w:rsidR="00A3767A">
              <w:rPr>
                <w:rFonts w:ascii="Arial" w:hAnsi="Arial" w:cs="Arial"/>
                <w:sz w:val="22"/>
                <w:szCs w:val="22"/>
              </w:rPr>
              <w:t xml:space="preserve"> the required time limit. </w:t>
            </w:r>
          </w:p>
          <w:p w14:paraId="6658A323" w14:textId="0BD9A695" w:rsidR="00D254C3" w:rsidRPr="0039744A" w:rsidRDefault="00D254C3" w:rsidP="0031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3767A">
              <w:rPr>
                <w:rFonts w:ascii="Arial" w:hAnsi="Arial" w:cs="Arial"/>
                <w:sz w:val="22"/>
                <w:szCs w:val="22"/>
              </w:rPr>
              <w:t>0-5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  <w:p w14:paraId="71775446" w14:textId="77777777" w:rsidR="00316454" w:rsidRPr="0039744A" w:rsidRDefault="00316454" w:rsidP="00B53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14540841" w14:textId="1B3E8A27" w:rsidR="00E60D49" w:rsidRDefault="00A3767A" w:rsidP="00E60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Fairly </w:t>
            </w:r>
            <w:r w:rsidR="00E60D49">
              <w:rPr>
                <w:rFonts w:ascii="Arial" w:hAnsi="Arial" w:cs="Arial"/>
                <w:sz w:val="22"/>
                <w:szCs w:val="22"/>
              </w:rPr>
              <w:t>u</w:t>
            </w:r>
            <w:r w:rsidR="00E60D49" w:rsidRPr="0039744A">
              <w:rPr>
                <w:rFonts w:ascii="Arial" w:hAnsi="Arial" w:cs="Arial"/>
                <w:sz w:val="22"/>
                <w:szCs w:val="22"/>
              </w:rPr>
              <w:t>nder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0D49" w:rsidRPr="0039744A">
              <w:rPr>
                <w:rFonts w:ascii="Arial" w:hAnsi="Arial" w:cs="Arial"/>
                <w:sz w:val="22"/>
                <w:szCs w:val="22"/>
              </w:rPr>
              <w:t xml:space="preserve">the required time limit. </w:t>
            </w:r>
          </w:p>
          <w:p w14:paraId="09E8E41D" w14:textId="65F53393" w:rsidR="00316454" w:rsidRPr="0039744A" w:rsidRDefault="00A3767A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(6-10</w:t>
            </w:r>
            <w:r w:rsidR="00E60D49"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shd w:val="clear" w:color="auto" w:fill="auto"/>
          </w:tcPr>
          <w:p w14:paraId="46CCD4F1" w14:textId="77777777" w:rsidR="00A3767A" w:rsidRDefault="00A3767A" w:rsidP="00A376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Slightly u</w:t>
            </w:r>
            <w:r w:rsidRPr="0039744A">
              <w:rPr>
                <w:rFonts w:ascii="Arial" w:hAnsi="Arial" w:cs="Arial"/>
                <w:sz w:val="22"/>
                <w:szCs w:val="22"/>
              </w:rPr>
              <w:t>nder</w:t>
            </w:r>
            <w:r>
              <w:rPr>
                <w:rFonts w:ascii="Arial" w:hAnsi="Arial" w:cs="Arial"/>
                <w:sz w:val="22"/>
                <w:szCs w:val="22"/>
              </w:rPr>
              <w:t xml:space="preserve"> or over</w:t>
            </w:r>
            <w:r w:rsidRPr="0039744A">
              <w:rPr>
                <w:rFonts w:ascii="Arial" w:hAnsi="Arial" w:cs="Arial"/>
                <w:sz w:val="22"/>
                <w:szCs w:val="22"/>
              </w:rPr>
              <w:t xml:space="preserve"> the required time limit. </w:t>
            </w:r>
            <w:bookmarkStart w:id="0" w:name="_GoBack"/>
            <w:bookmarkEnd w:id="0"/>
          </w:p>
          <w:p w14:paraId="4683E88D" w14:textId="0AC87ECC" w:rsidR="00316454" w:rsidRPr="0039744A" w:rsidRDefault="00A3767A" w:rsidP="00A376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(11-15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  <w:tc>
          <w:tcPr>
            <w:tcW w:w="2340" w:type="dxa"/>
            <w:shd w:val="clear" w:color="auto" w:fill="auto"/>
          </w:tcPr>
          <w:p w14:paraId="4D7D5605" w14:textId="77777777" w:rsidR="00316454" w:rsidRDefault="00316454" w:rsidP="00B53D0E">
            <w:pPr>
              <w:rPr>
                <w:rFonts w:ascii="Arial" w:hAnsi="Arial" w:cs="Arial"/>
                <w:sz w:val="22"/>
                <w:szCs w:val="22"/>
              </w:rPr>
            </w:pPr>
            <w:r w:rsidRPr="0039744A">
              <w:rPr>
                <w:rFonts w:ascii="Arial" w:hAnsi="Arial" w:cs="Arial"/>
                <w:sz w:val="22"/>
                <w:szCs w:val="22"/>
              </w:rPr>
              <w:t>Keeps within the required time limit.</w:t>
            </w:r>
          </w:p>
          <w:p w14:paraId="5C59CDC3" w14:textId="022223EF" w:rsidR="00D254C3" w:rsidRPr="0039744A" w:rsidRDefault="00D254C3" w:rsidP="00B53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3767A">
              <w:rPr>
                <w:rFonts w:ascii="Arial" w:hAnsi="Arial" w:cs="Arial"/>
                <w:sz w:val="22"/>
                <w:szCs w:val="22"/>
              </w:rPr>
              <w:t>16-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D254C3">
              <w:rPr>
                <w:rFonts w:ascii="Arial" w:hAnsi="Arial" w:cs="Arial"/>
                <w:sz w:val="22"/>
                <w:szCs w:val="22"/>
              </w:rPr>
              <w:t xml:space="preserve"> points)</w:t>
            </w:r>
          </w:p>
        </w:tc>
      </w:tr>
    </w:tbl>
    <w:p w14:paraId="7E9F4E36" w14:textId="77777777" w:rsidR="00B53D0E" w:rsidRPr="0039744A" w:rsidRDefault="00B53D0E">
      <w:pPr>
        <w:rPr>
          <w:rFonts w:ascii="Arial" w:hAnsi="Arial" w:cs="Arial"/>
          <w:sz w:val="22"/>
          <w:szCs w:val="22"/>
        </w:rPr>
      </w:pPr>
    </w:p>
    <w:sectPr w:rsidR="00B53D0E" w:rsidRPr="0039744A" w:rsidSect="00B53D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2D21"/>
    <w:multiLevelType w:val="multilevel"/>
    <w:tmpl w:val="EC7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0E"/>
    <w:rsid w:val="00316454"/>
    <w:rsid w:val="0035145A"/>
    <w:rsid w:val="0039744A"/>
    <w:rsid w:val="005166E3"/>
    <w:rsid w:val="0059331C"/>
    <w:rsid w:val="006B4FB3"/>
    <w:rsid w:val="008B0BB3"/>
    <w:rsid w:val="00A0388A"/>
    <w:rsid w:val="00A3767A"/>
    <w:rsid w:val="00AD11A5"/>
    <w:rsid w:val="00B30A31"/>
    <w:rsid w:val="00B53D0E"/>
    <w:rsid w:val="00C03A05"/>
    <w:rsid w:val="00C25F4E"/>
    <w:rsid w:val="00C8397D"/>
    <w:rsid w:val="00D254C3"/>
    <w:rsid w:val="00DD202B"/>
    <w:rsid w:val="00E60D49"/>
    <w:rsid w:val="00FB4FA1"/>
    <w:rsid w:val="00FB5487"/>
    <w:rsid w:val="00F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85CA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0E"/>
    <w:rPr>
      <w:rFonts w:ascii="Tw Cen MT" w:eastAsia="Times New Roman" w:hAnsi="Tw Cen MT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D0E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0E"/>
    <w:rPr>
      <w:rFonts w:ascii="Tw Cen MT" w:eastAsia="Times New Roman" w:hAnsi="Tw Cen MT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D0E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345</Words>
  <Characters>1970</Characters>
  <Application>Microsoft Macintosh Word</Application>
  <DocSecurity>0</DocSecurity>
  <Lines>16</Lines>
  <Paragraphs>4</Paragraphs>
  <ScaleCrop>false</ScaleCrop>
  <Company>Naked Cake Farm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 White</dc:creator>
  <cp:keywords/>
  <dc:description/>
  <cp:lastModifiedBy>Elizabeth  White</cp:lastModifiedBy>
  <cp:revision>6</cp:revision>
  <dcterms:created xsi:type="dcterms:W3CDTF">2020-06-15T03:03:00Z</dcterms:created>
  <dcterms:modified xsi:type="dcterms:W3CDTF">2020-06-17T01:58:00Z</dcterms:modified>
</cp:coreProperties>
</file>