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2688B" w14:textId="07BE8B0C" w:rsidR="00E37B6C" w:rsidRPr="00BC14B1" w:rsidRDefault="00784ED0" w:rsidP="00D06F99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774EA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94530DD" wp14:editId="3FB1F062">
            <wp:simplePos x="0" y="0"/>
            <wp:positionH relativeFrom="column">
              <wp:posOffset>-795867</wp:posOffset>
            </wp:positionH>
            <wp:positionV relativeFrom="paragraph">
              <wp:posOffset>-745067</wp:posOffset>
            </wp:positionV>
            <wp:extent cx="1803400" cy="18034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084" cy="180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00B" w:rsidRPr="00BC14B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Qualitative Research Methods</w:t>
      </w:r>
      <w:r w:rsidR="00C8500B" w:rsidRPr="00BC14B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E37B6C" w:rsidRPr="00BC14B1">
        <w:rPr>
          <w:rFonts w:asciiTheme="majorBidi" w:hAnsiTheme="majorBidi" w:cstheme="majorBidi"/>
          <w:sz w:val="24"/>
          <w:szCs w:val="24"/>
          <w:shd w:val="clear" w:color="auto" w:fill="FFFFFF"/>
        </w:rPr>
        <w:t>202</w:t>
      </w:r>
      <w:r w:rsidR="00D06F99">
        <w:rPr>
          <w:rFonts w:asciiTheme="majorBidi" w:hAnsiTheme="majorBidi" w:cstheme="majorBidi"/>
          <w:sz w:val="24"/>
          <w:szCs w:val="24"/>
          <w:shd w:val="clear" w:color="auto" w:fill="FFFFFF"/>
        </w:rPr>
        <w:t>1</w:t>
      </w:r>
      <w:r w:rsidR="00E37B6C" w:rsidRPr="00BC14B1">
        <w:rPr>
          <w:rFonts w:asciiTheme="majorBidi" w:hAnsiTheme="majorBidi" w:cstheme="majorBidi"/>
          <w:sz w:val="24"/>
          <w:szCs w:val="24"/>
          <w:shd w:val="clear" w:color="auto" w:fill="FFFFFF"/>
        </w:rPr>
        <w:t>/202</w:t>
      </w:r>
      <w:r w:rsidR="00D06F99">
        <w:rPr>
          <w:rFonts w:asciiTheme="majorBidi" w:hAnsiTheme="majorBidi" w:cstheme="majorBidi"/>
          <w:sz w:val="24"/>
          <w:szCs w:val="24"/>
          <w:shd w:val="clear" w:color="auto" w:fill="FFFFFF"/>
        </w:rPr>
        <w:t>2</w:t>
      </w:r>
      <w:bookmarkStart w:id="0" w:name="_GoBack"/>
      <w:bookmarkEnd w:id="0"/>
    </w:p>
    <w:p w14:paraId="77617C56" w14:textId="11F97EAD" w:rsidR="00C8500B" w:rsidRPr="00BC14B1" w:rsidRDefault="00C8500B" w:rsidP="00C8500B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BC14B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-Final assignment-</w:t>
      </w:r>
    </w:p>
    <w:p w14:paraId="4CCB4B37" w14:textId="77777777" w:rsidR="00606B0E" w:rsidRPr="00BC14B1" w:rsidRDefault="00606B0E" w:rsidP="00C8500B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71EBE660" w14:textId="68B04170" w:rsidR="00C8500B" w:rsidRPr="00BC14B1" w:rsidRDefault="00C8500B" w:rsidP="00C8500B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C14B1">
        <w:rPr>
          <w:rFonts w:asciiTheme="majorBidi" w:hAnsiTheme="majorBidi" w:cstheme="majorBidi"/>
          <w:sz w:val="24"/>
          <w:szCs w:val="24"/>
          <w:shd w:val="clear" w:color="auto" w:fill="FFFFFF"/>
        </w:rPr>
        <w:t>Dr. Niva Golan-Nadir</w:t>
      </w:r>
    </w:p>
    <w:p w14:paraId="69F13275" w14:textId="58D1A808" w:rsidR="00606B0E" w:rsidRPr="00BC14B1" w:rsidRDefault="00606B0E" w:rsidP="00606B0E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C14B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Mr. Yuval </w:t>
      </w:r>
      <w:proofErr w:type="spellStart"/>
      <w:r w:rsidRPr="00BC14B1">
        <w:rPr>
          <w:rFonts w:asciiTheme="majorBidi" w:hAnsiTheme="majorBidi" w:cstheme="majorBidi"/>
          <w:sz w:val="24"/>
          <w:szCs w:val="24"/>
          <w:shd w:val="clear" w:color="auto" w:fill="FFFFFF"/>
        </w:rPr>
        <w:t>Bartov</w:t>
      </w:r>
      <w:proofErr w:type="spellEnd"/>
    </w:p>
    <w:p w14:paraId="2A398FAA" w14:textId="7D492434" w:rsidR="009955D5" w:rsidRPr="00BC14B1" w:rsidRDefault="009955D5" w:rsidP="00C8500B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79FEC89C" w14:textId="751C562E" w:rsidR="009955D5" w:rsidRPr="00BC14B1" w:rsidRDefault="009955D5" w:rsidP="004E37C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14B1">
        <w:rPr>
          <w:rFonts w:asciiTheme="majorBidi" w:hAnsiTheme="majorBidi" w:cstheme="majorBidi"/>
          <w:sz w:val="24"/>
          <w:szCs w:val="24"/>
        </w:rPr>
        <w:t>The purpose of the final assignment is to implement the course’s materials</w:t>
      </w:r>
      <w:r w:rsidR="00B67770">
        <w:rPr>
          <w:rFonts w:asciiTheme="majorBidi" w:hAnsiTheme="majorBidi" w:cstheme="majorBidi"/>
          <w:sz w:val="24"/>
          <w:szCs w:val="24"/>
        </w:rPr>
        <w:t>,</w:t>
      </w:r>
      <w:r w:rsidRPr="00BC14B1">
        <w:rPr>
          <w:rFonts w:asciiTheme="majorBidi" w:hAnsiTheme="majorBidi" w:cstheme="majorBidi"/>
          <w:sz w:val="24"/>
          <w:szCs w:val="24"/>
        </w:rPr>
        <w:t xml:space="preserve"> as </w:t>
      </w:r>
      <w:r w:rsidR="00606B0E" w:rsidRPr="00BC14B1">
        <w:rPr>
          <w:rFonts w:asciiTheme="majorBidi" w:hAnsiTheme="majorBidi" w:cstheme="majorBidi"/>
          <w:sz w:val="24"/>
          <w:szCs w:val="24"/>
        </w:rPr>
        <w:t xml:space="preserve">the </w:t>
      </w:r>
      <w:r w:rsidRPr="00BC14B1">
        <w:rPr>
          <w:rFonts w:asciiTheme="majorBidi" w:hAnsiTheme="majorBidi" w:cstheme="majorBidi"/>
          <w:sz w:val="24"/>
          <w:szCs w:val="24"/>
        </w:rPr>
        <w:t>students</w:t>
      </w:r>
      <w:r w:rsidR="00606B0E" w:rsidRPr="00BC14B1">
        <w:rPr>
          <w:rFonts w:asciiTheme="majorBidi" w:hAnsiTheme="majorBidi" w:cstheme="majorBidi"/>
          <w:sz w:val="24"/>
          <w:szCs w:val="24"/>
        </w:rPr>
        <w:t xml:space="preserve"> will</w:t>
      </w:r>
      <w:r w:rsidRPr="00BC14B1">
        <w:rPr>
          <w:rFonts w:asciiTheme="majorBidi" w:hAnsiTheme="majorBidi" w:cstheme="majorBidi"/>
          <w:sz w:val="24"/>
          <w:szCs w:val="24"/>
        </w:rPr>
        <w:t xml:space="preserve"> exercise and </w:t>
      </w:r>
      <w:r w:rsidR="00E37B6C" w:rsidRPr="00BC14B1">
        <w:rPr>
          <w:rFonts w:asciiTheme="majorBidi" w:hAnsiTheme="majorBidi" w:cstheme="majorBidi"/>
          <w:sz w:val="24"/>
          <w:szCs w:val="24"/>
        </w:rPr>
        <w:t>illustrate the degree of their familiarity</w:t>
      </w:r>
      <w:r w:rsidRPr="00BC14B1">
        <w:rPr>
          <w:rFonts w:asciiTheme="majorBidi" w:hAnsiTheme="majorBidi" w:cstheme="majorBidi"/>
          <w:sz w:val="24"/>
          <w:szCs w:val="24"/>
        </w:rPr>
        <w:t xml:space="preserve"> </w:t>
      </w:r>
      <w:r w:rsidR="00E37B6C" w:rsidRPr="00BC14B1">
        <w:rPr>
          <w:rFonts w:asciiTheme="majorBidi" w:hAnsiTheme="majorBidi" w:cstheme="majorBidi"/>
          <w:sz w:val="24"/>
          <w:szCs w:val="24"/>
        </w:rPr>
        <w:t xml:space="preserve">with </w:t>
      </w:r>
      <w:r w:rsidRPr="00BC14B1">
        <w:rPr>
          <w:rFonts w:asciiTheme="majorBidi" w:hAnsiTheme="majorBidi" w:cstheme="majorBidi"/>
          <w:sz w:val="24"/>
          <w:szCs w:val="24"/>
        </w:rPr>
        <w:t xml:space="preserve">the tools, </w:t>
      </w:r>
      <w:r w:rsidR="00606B0E" w:rsidRPr="00BC14B1">
        <w:rPr>
          <w:rFonts w:asciiTheme="majorBidi" w:hAnsiTheme="majorBidi" w:cstheme="majorBidi"/>
          <w:sz w:val="24"/>
          <w:szCs w:val="24"/>
        </w:rPr>
        <w:t xml:space="preserve">analysis </w:t>
      </w:r>
      <w:r w:rsidRPr="00BC14B1">
        <w:rPr>
          <w:rFonts w:asciiTheme="majorBidi" w:hAnsiTheme="majorBidi" w:cstheme="majorBidi"/>
          <w:sz w:val="24"/>
          <w:szCs w:val="24"/>
        </w:rPr>
        <w:t xml:space="preserve">methods and practices </w:t>
      </w:r>
      <w:r w:rsidR="00BC14B1" w:rsidRPr="00BC14B1">
        <w:rPr>
          <w:rFonts w:asciiTheme="majorBidi" w:hAnsiTheme="majorBidi" w:cstheme="majorBidi"/>
          <w:sz w:val="24"/>
          <w:szCs w:val="24"/>
        </w:rPr>
        <w:t xml:space="preserve">that </w:t>
      </w:r>
      <w:r w:rsidRPr="00BC14B1">
        <w:rPr>
          <w:rFonts w:asciiTheme="majorBidi" w:hAnsiTheme="majorBidi" w:cstheme="majorBidi"/>
          <w:sz w:val="24"/>
          <w:szCs w:val="24"/>
        </w:rPr>
        <w:t>qualitative research has to offer</w:t>
      </w:r>
      <w:r w:rsidR="00606B0E" w:rsidRPr="00BC14B1">
        <w:rPr>
          <w:rFonts w:asciiTheme="majorBidi" w:hAnsiTheme="majorBidi" w:cstheme="majorBidi"/>
          <w:sz w:val="24"/>
          <w:szCs w:val="24"/>
        </w:rPr>
        <w:t xml:space="preserve">, </w:t>
      </w:r>
      <w:r w:rsidR="00E37B6C" w:rsidRPr="00BC14B1">
        <w:rPr>
          <w:rFonts w:asciiTheme="majorBidi" w:hAnsiTheme="majorBidi" w:cstheme="majorBidi"/>
          <w:sz w:val="24"/>
          <w:szCs w:val="24"/>
        </w:rPr>
        <w:t>as well as</w:t>
      </w:r>
      <w:r w:rsidR="00606B0E" w:rsidRPr="00BC14B1">
        <w:rPr>
          <w:rFonts w:asciiTheme="majorBidi" w:hAnsiTheme="majorBidi" w:cstheme="majorBidi"/>
          <w:sz w:val="24"/>
          <w:szCs w:val="24"/>
        </w:rPr>
        <w:t xml:space="preserve"> the issues it carries </w:t>
      </w:r>
      <w:r w:rsidR="004E37C9">
        <w:rPr>
          <w:rFonts w:asciiTheme="majorBidi" w:hAnsiTheme="majorBidi" w:cstheme="majorBidi"/>
          <w:sz w:val="24"/>
          <w:szCs w:val="24"/>
        </w:rPr>
        <w:t>regarding</w:t>
      </w:r>
      <w:r w:rsidR="00606B0E" w:rsidRPr="00BC14B1">
        <w:rPr>
          <w:rFonts w:asciiTheme="majorBidi" w:hAnsiTheme="majorBidi" w:cstheme="majorBidi"/>
          <w:sz w:val="24"/>
          <w:szCs w:val="24"/>
        </w:rPr>
        <w:t xml:space="preserve"> generalization and ethics</w:t>
      </w:r>
      <w:r w:rsidRPr="00BC14B1">
        <w:rPr>
          <w:rFonts w:asciiTheme="majorBidi" w:hAnsiTheme="majorBidi" w:cstheme="majorBidi"/>
          <w:sz w:val="24"/>
          <w:szCs w:val="24"/>
        </w:rPr>
        <w:t>.</w:t>
      </w:r>
    </w:p>
    <w:p w14:paraId="629D486A" w14:textId="315F033F" w:rsidR="00887E56" w:rsidRPr="00BC14B1" w:rsidRDefault="00F83F77" w:rsidP="00BC14B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14B1">
        <w:rPr>
          <w:rFonts w:asciiTheme="majorBidi" w:hAnsiTheme="majorBidi" w:cstheme="majorBidi"/>
          <w:sz w:val="24"/>
          <w:szCs w:val="24"/>
        </w:rPr>
        <w:t xml:space="preserve">Below, you </w:t>
      </w:r>
      <w:r w:rsidR="00BC14B1" w:rsidRPr="00BC14B1">
        <w:rPr>
          <w:rFonts w:asciiTheme="majorBidi" w:hAnsiTheme="majorBidi" w:cstheme="majorBidi"/>
          <w:sz w:val="24"/>
          <w:szCs w:val="24"/>
        </w:rPr>
        <w:t>can</w:t>
      </w:r>
      <w:r w:rsidRPr="00BC14B1">
        <w:rPr>
          <w:rFonts w:asciiTheme="majorBidi" w:hAnsiTheme="majorBidi" w:cstheme="majorBidi"/>
          <w:sz w:val="24"/>
          <w:szCs w:val="24"/>
        </w:rPr>
        <w:t xml:space="preserve"> find a grading rubric with a detailed information on the assignment requirements.</w:t>
      </w:r>
    </w:p>
    <w:p w14:paraId="41626E25" w14:textId="2E1187D3" w:rsidR="003303C2" w:rsidRPr="00BC14B1" w:rsidRDefault="00BC14B1" w:rsidP="008E36A7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C14B1">
        <w:rPr>
          <w:rFonts w:asciiTheme="majorBidi" w:hAnsiTheme="majorBidi" w:cstheme="majorBid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B37B7" wp14:editId="1632B77B">
                <wp:simplePos x="0" y="0"/>
                <wp:positionH relativeFrom="column">
                  <wp:posOffset>-395785</wp:posOffset>
                </wp:positionH>
                <wp:positionV relativeFrom="paragraph">
                  <wp:posOffset>109959</wp:posOffset>
                </wp:positionV>
                <wp:extent cx="6905236" cy="1385248"/>
                <wp:effectExtent l="0" t="0" r="1016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236" cy="1385248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8DAAF8" id="Rectangle 3" o:spid="_x0000_s1026" style="position:absolute;margin-left:-31.15pt;margin-top:8.65pt;width:543.7pt;height:109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Z+aAIAAB0FAAAOAAAAZHJzL2Uyb0RvYy54bWysVEtv2zAMvg/YfxB0Xx0nadcacYqgRYcB&#10;RVv0gZ5VWUqMyaJGKXGyXz9KdpyiC3YYdpFJ8f35o2aX28awjUJfgy15fjLiTFkJVW2XJX95vvly&#10;zpkPwlbCgFUl3ynPL+efP81aV6gxrMBUChklsb5oXclXIbgiy7xcqUb4E3DKklEDNiKQisusQtFS&#10;9sZk49HoLGsBK4cglfd0e90Z+Tzl11rJcK+1V4GZklNvIZ2Yzrd4ZvOZKJYo3KqWfRviH7poRG2p&#10;6JDqWgTB1lj/kaqpJYIHHU4kNBloXUuVZqBp8tGHaZ5Wwqk0C4Hj3QCT/39p5d3mAVldlXzCmRUN&#10;/aJHAk3YpVFsEuFpnS/I68k9YK95EuOsW41N/NIUbJsg3Q2Qqm1gki7PLkan48kZZ5Js+eT8dDw9&#10;j1mzQ7hDH74paFgUSo5UPkEpNrc+dK57l1jNwk1tDN2Lwthojg12LSUp7IzqjI9K02TUxDjlS5xS&#10;VwbZRhAbqh9534ix5BlDNCUegvJjQSbsg3rfGKYSz4bA0bHAQ7XBO1UEG4bApraAfw/Wnf9+6m7W&#10;OPYbVDv6kQgdw72TNzXBeSt8eBBIlCby05qGezq0gbbk0EucrQB/HbuP/sQ0snLW0oqU3P9cC1Sc&#10;me+WOHiRT6dxp5IyPf06JgXfW97eW+y6uQLCPacHwckkRv9g9qJGaF5pmxexKpmElVS75DLgXrkK&#10;3erSeyDVYpHcaI+cCLf2ycmYPKIa6fK8fRXoek4FouMd7NdJFB+o1fnGSAuLdQBdJ94dcO3xph1M&#10;zO3fi7jk7/XkdXjV5r8BAAD//wMAUEsDBBQABgAIAAAAIQBerm7G4QAAAAsBAAAPAAAAZHJzL2Rv&#10;d25yZXYueG1sTI9NS8NAEIbvgv9hGcFbu9v0Q4nZFBUFUSi05uJtkl2TYHY2ZLdp+u+dnvQ0DO/D&#10;O89k28l1YrRDaD1pWMwVCEuVNy3VGorP19k9iBCRDHaerIazDbDNr68yTI0/0d6Oh1gLLqGQooYm&#10;xj6VMlSNdRjmvrfE2bcfHEZeh1qaAU9c7jqZKLWRDlviCw329rmx1c/h6DSsdvTydU6wkO/Fbnwq&#10;3z72UZVa395Mjw8gop3iHwwXfVaHnJ1KfyQTRKdhtkmWjHJwx/MCqGS9AFFqSJbrFcg8k/9/yH8B&#10;AAD//wMAUEsBAi0AFAAGAAgAAAAhALaDOJL+AAAA4QEAABMAAAAAAAAAAAAAAAAAAAAAAFtDb250&#10;ZW50X1R5cGVzXS54bWxQSwECLQAUAAYACAAAACEAOP0h/9YAAACUAQAACwAAAAAAAAAAAAAAAAAv&#10;AQAAX3JlbHMvLnJlbHNQSwECLQAUAAYACAAAACEApaBGfmgCAAAdBQAADgAAAAAAAAAAAAAAAAAu&#10;AgAAZHJzL2Uyb0RvYy54bWxQSwECLQAUAAYACAAAACEAXq5uxuEAAAALAQAADwAAAAAAAAAAAAAA&#10;AADCBAAAZHJzL2Rvd25yZXYueG1sUEsFBgAAAAAEAAQA8wAAANAFAAAAAA==&#10;" filled="f" strokecolor="black [3200]" strokeweight="1pt"/>
            </w:pict>
          </mc:Fallback>
        </mc:AlternateContent>
      </w:r>
      <w:r w:rsidR="002E4853" w:rsidRPr="00BC14B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B564A" wp14:editId="6EC06917">
                <wp:simplePos x="0" y="0"/>
                <wp:positionH relativeFrom="column">
                  <wp:posOffset>-327281</wp:posOffset>
                </wp:positionH>
                <wp:positionV relativeFrom="paragraph">
                  <wp:posOffset>160836</wp:posOffset>
                </wp:positionV>
                <wp:extent cx="361665" cy="457200"/>
                <wp:effectExtent l="19050" t="19050" r="57785" b="57150"/>
                <wp:wrapNone/>
                <wp:docPr id="1" name="Lightning Bo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65" cy="45720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C129E3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" o:spid="_x0000_s1026" type="#_x0000_t73" style="position:absolute;margin-left:-25.75pt;margin-top:12.65pt;width:28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KMdgIAAEYFAAAOAAAAZHJzL2Uyb0RvYy54bWysVMFuGyEQvVfqPyDuzdpp4rZW1pGbKFUl&#10;K4maVDkTFrxIwNABe+1+fQd2vYmSqIeqe2CBmXnMPN5wdr5zlm0VRgO+5tOjCWfKS2iMX9f85/3V&#10;h8+cxSR8Iyx4VfO9ivx88f7dWRfm6hhasI1CRiA+zrtQ8zalMK+qKFvlRDyCoDwZNaATiZa4rhoU&#10;HaE7Wx1PJrOqA2wCglQx0u5lb+SLgq+1kulG66gSszWn3FIZsYyPeawWZ2K+RhFaI4c0xD9k4YTx&#10;dOgIdSmSYBs0r6CckQgRdDqS4CrQ2khVaqBqppMX1dy1IqhSC5ETw0hT/H+w8np7i8w0dHeceeHo&#10;ilZm3SZPZLKvYBObZo66EOfkehducVhFmuaCdxpd/lMpbFd43Y+8ql1ikjY/zqaz2Slnkkwnp5/o&#10;3jJm9RQcMKZvChzLk5rbQwY5gUKr2K5i6mMOvgSQs+rzKLO0tyqnYv0PpakmOvm4RBc1qQuLbCtI&#10;B0JK5dO0N7WiUf326YS+IbExoqRZADOyNtaO2ANAVupr7D7XwT+HqiLGMXjyt8T64DGinAw+jcHO&#10;eMC3ACxVNZzc+x9I6qnJLD1Cs6cbR+hbIQZ5ZYj0lYjpViBpn7qE+jnd0KAtdDWHYcZZC/j7rf3s&#10;T5IkK2cd9VLN46+NQMWZ/e5JrF+mJye5+cqiCIAzfG55fG7xG3cBdE0kSMquTCkYkz1MNYJ7oLZf&#10;5lPJJLyks2suEx4WF6nvcXo4pFouixs1XBBp5e+CzOCZ1ayl+92DwDAoL5Fkr+HQd2L+Qne9b470&#10;sNwk0KaI8onXgW9q1iKc4WHJr8HzdfF6ev4WfwAAAP//AwBQSwMEFAAGAAgAAAAhAC+toZDeAAAA&#10;BwEAAA8AAABkcnMvZG93bnJldi54bWxMjsFOwzAQRO9I/IO1SFyi1kmrEJpmU1VIHLgg0VLOTrxN&#10;osZ2FLtt4OtZTvQ4mqeZV2wm04sLjb5zFiGZxyDI1k53tkH43L/OnkH4oKxWvbOE8E0eNuX9XaFy&#10;7a72gy670AgesT5XCG0IQy6lr1syys/dQJa7oxuNChzHRupRXXnc9HIRx0/SqM7yQ6sGemmpPu3O&#10;BuEY/bwn2Zs32ddhNey3XTQeqgjx8WHarkEEmsI/DH/6rA4lO1XubLUXPcIsTVJGERbpEgQDKccK&#10;YZUtQZaFvPUvfwEAAP//AwBQSwECLQAUAAYACAAAACEAtoM4kv4AAADhAQAAEwAAAAAAAAAAAAAA&#10;AAAAAAAAW0NvbnRlbnRfVHlwZXNdLnhtbFBLAQItABQABgAIAAAAIQA4/SH/1gAAAJQBAAALAAAA&#10;AAAAAAAAAAAAAC8BAABfcmVscy8ucmVsc1BLAQItABQABgAIAAAAIQCTinKMdgIAAEYFAAAOAAAA&#10;AAAAAAAAAAAAAC4CAABkcnMvZTJvRG9jLnhtbFBLAQItABQABgAIAAAAIQAvraGQ3gAAAAcBAAAP&#10;AAAAAAAAAAAAAAAAANAEAABkcnMvZG93bnJldi54bWxQSwUGAAAAAAQABADzAAAA2wUAAAAA&#10;" fillcolor="#4472c4 [3204]" strokecolor="#1f3763 [1604]" strokeweight="1pt"/>
            </w:pict>
          </mc:Fallback>
        </mc:AlternateContent>
      </w:r>
    </w:p>
    <w:p w14:paraId="6DA38FCB" w14:textId="58AEE106" w:rsidR="00F83F77" w:rsidRPr="00BC14B1" w:rsidRDefault="00F83F77" w:rsidP="005319C0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C14B1">
        <w:rPr>
          <w:rFonts w:asciiTheme="majorBidi" w:hAnsiTheme="majorBidi" w:cstheme="majorBidi"/>
          <w:b/>
          <w:bCs/>
          <w:sz w:val="28"/>
          <w:szCs w:val="28"/>
        </w:rPr>
        <w:t>Important</w:t>
      </w:r>
      <w:r w:rsidRPr="00BC14B1">
        <w:rPr>
          <w:rFonts w:asciiTheme="majorBidi" w:hAnsiTheme="majorBidi" w:cstheme="majorBidi"/>
          <w:sz w:val="24"/>
          <w:szCs w:val="24"/>
        </w:rPr>
        <w:t xml:space="preserve"> – </w:t>
      </w:r>
      <w:r w:rsidR="00BC14B1">
        <w:rPr>
          <w:rFonts w:asciiTheme="majorBidi" w:hAnsiTheme="majorBidi" w:cstheme="majorBidi"/>
          <w:sz w:val="24"/>
          <w:szCs w:val="24"/>
        </w:rPr>
        <w:t>for</w:t>
      </w:r>
      <w:r w:rsidRPr="00BC14B1">
        <w:rPr>
          <w:rFonts w:asciiTheme="majorBidi" w:hAnsiTheme="majorBidi" w:cstheme="majorBidi"/>
          <w:sz w:val="24"/>
          <w:szCs w:val="24"/>
        </w:rPr>
        <w:t xml:space="preserve"> each category</w:t>
      </w:r>
      <w:r w:rsidR="005319C0">
        <w:rPr>
          <w:rFonts w:asciiTheme="majorBidi" w:hAnsiTheme="majorBidi" w:cstheme="majorBidi"/>
          <w:sz w:val="24"/>
          <w:szCs w:val="24"/>
        </w:rPr>
        <w:t xml:space="preserve"> in the </w:t>
      </w:r>
      <w:r w:rsidR="005319C0" w:rsidRPr="00BC14B1">
        <w:rPr>
          <w:rFonts w:asciiTheme="majorBidi" w:hAnsiTheme="majorBidi" w:cstheme="majorBidi"/>
          <w:sz w:val="24"/>
          <w:szCs w:val="24"/>
        </w:rPr>
        <w:t>grading rubric</w:t>
      </w:r>
      <w:r w:rsidRPr="00BC14B1">
        <w:rPr>
          <w:rFonts w:asciiTheme="majorBidi" w:hAnsiTheme="majorBidi" w:cstheme="majorBidi"/>
          <w:sz w:val="24"/>
          <w:szCs w:val="24"/>
        </w:rPr>
        <w:t xml:space="preserve"> you will need to </w:t>
      </w:r>
      <w:r w:rsidR="008E36A7" w:rsidRPr="00BC14B1">
        <w:rPr>
          <w:rFonts w:asciiTheme="majorBidi" w:hAnsiTheme="majorBidi" w:cstheme="majorBidi"/>
          <w:b/>
          <w:bCs/>
          <w:sz w:val="24"/>
          <w:szCs w:val="24"/>
          <w:u w:val="single"/>
        </w:rPr>
        <w:t>thoroughly explain the decisions you make</w:t>
      </w:r>
      <w:r w:rsidR="00BC14B1" w:rsidRPr="00BC14B1">
        <w:rPr>
          <w:rFonts w:asciiTheme="majorBidi" w:hAnsiTheme="majorBidi" w:cstheme="majorBidi"/>
          <w:sz w:val="24"/>
          <w:szCs w:val="24"/>
        </w:rPr>
        <w:t xml:space="preserve"> in designing your qualitative </w:t>
      </w:r>
      <w:r w:rsidR="005319C0">
        <w:rPr>
          <w:rFonts w:asciiTheme="majorBidi" w:hAnsiTheme="majorBidi" w:cstheme="majorBidi"/>
          <w:sz w:val="24"/>
          <w:szCs w:val="24"/>
        </w:rPr>
        <w:t>research</w:t>
      </w:r>
      <w:r w:rsidR="008E36A7" w:rsidRPr="00BC14B1">
        <w:rPr>
          <w:rFonts w:asciiTheme="majorBidi" w:hAnsiTheme="majorBidi" w:cstheme="majorBidi"/>
          <w:sz w:val="24"/>
          <w:szCs w:val="24"/>
        </w:rPr>
        <w:t>!</w:t>
      </w:r>
    </w:p>
    <w:p w14:paraId="4AE9E81C" w14:textId="5AB9A24A" w:rsidR="003303C2" w:rsidRPr="00BC14B1" w:rsidRDefault="003303C2" w:rsidP="003303C2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C14B1">
        <w:rPr>
          <w:rFonts w:asciiTheme="majorBidi" w:hAnsiTheme="majorBidi" w:cstheme="majorBidi"/>
          <w:sz w:val="24"/>
          <w:szCs w:val="24"/>
        </w:rPr>
        <w:t>Always focus on the importance of the choices you make for your case study!</w:t>
      </w:r>
    </w:p>
    <w:p w14:paraId="7C7D771D" w14:textId="77777777" w:rsidR="00606B0E" w:rsidRPr="00BC14B1" w:rsidRDefault="00606B0E" w:rsidP="00606B0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76562E4" w14:textId="67ADA6BC" w:rsidR="005319C0" w:rsidRPr="005319C0" w:rsidRDefault="005319C0" w:rsidP="005319C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319C0">
        <w:rPr>
          <w:rFonts w:asciiTheme="majorBidi" w:hAnsiTheme="majorBidi" w:cstheme="majorBidi"/>
          <w:b/>
          <w:bCs/>
          <w:sz w:val="24"/>
          <w:szCs w:val="24"/>
          <w:u w:val="single"/>
        </w:rPr>
        <w:t>General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</w:p>
    <w:p w14:paraId="260670A2" w14:textId="26A51559" w:rsidR="008E36A7" w:rsidRPr="00BC14B1" w:rsidRDefault="006455A6" w:rsidP="00D06F99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14B1">
        <w:rPr>
          <w:rFonts w:asciiTheme="majorBidi" w:hAnsiTheme="majorBidi" w:cstheme="majorBidi"/>
          <w:b/>
          <w:bCs/>
          <w:sz w:val="24"/>
          <w:szCs w:val="24"/>
          <w:u w:val="single"/>
        </w:rPr>
        <w:t>Due date</w:t>
      </w:r>
      <w:r w:rsidRPr="00BC14B1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606B0E" w:rsidRPr="00BC14B1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BC14B1">
        <w:rPr>
          <w:rFonts w:asciiTheme="majorBidi" w:hAnsiTheme="majorBidi" w:cstheme="majorBidi"/>
          <w:b/>
          <w:bCs/>
          <w:sz w:val="24"/>
          <w:szCs w:val="24"/>
        </w:rPr>
        <w:t xml:space="preserve">ubmission on courses website no later than </w:t>
      </w:r>
      <w:r w:rsidRPr="00BC14B1">
        <w:rPr>
          <w:rFonts w:asciiTheme="majorBidi" w:hAnsiTheme="majorBidi" w:cstheme="majorBidi"/>
          <w:b/>
          <w:bCs/>
          <w:sz w:val="24"/>
          <w:szCs w:val="24"/>
          <w:u w:val="single"/>
        </w:rPr>
        <w:t>28 February, 202</w:t>
      </w:r>
      <w:r w:rsidR="00D06F99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BC14B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at 23:59</w:t>
      </w:r>
      <w:r w:rsidRPr="00BC14B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2314E8C" w14:textId="05CA7FC2" w:rsidR="006455A6" w:rsidRPr="00BC14B1" w:rsidRDefault="006455A6" w:rsidP="00BC14B1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14B1">
        <w:rPr>
          <w:rFonts w:asciiTheme="majorBidi" w:hAnsiTheme="majorBidi" w:cstheme="majorBidi"/>
          <w:b/>
          <w:bCs/>
          <w:sz w:val="24"/>
          <w:szCs w:val="24"/>
          <w:u w:val="single"/>
        </w:rPr>
        <w:t>Format</w:t>
      </w:r>
      <w:r w:rsidRPr="00BC14B1">
        <w:rPr>
          <w:rFonts w:asciiTheme="majorBidi" w:hAnsiTheme="majorBidi" w:cstheme="majorBidi"/>
          <w:b/>
          <w:bCs/>
          <w:sz w:val="24"/>
          <w:szCs w:val="24"/>
        </w:rPr>
        <w:t xml:space="preserve"> – Times </w:t>
      </w:r>
      <w:r w:rsidR="002E4853" w:rsidRPr="00BC14B1">
        <w:rPr>
          <w:rFonts w:asciiTheme="majorBidi" w:hAnsiTheme="majorBidi" w:cstheme="majorBidi"/>
          <w:b/>
          <w:bCs/>
          <w:sz w:val="24"/>
          <w:szCs w:val="24"/>
        </w:rPr>
        <w:t>New R</w:t>
      </w:r>
      <w:r w:rsidRPr="00BC14B1">
        <w:rPr>
          <w:rFonts w:asciiTheme="majorBidi" w:hAnsiTheme="majorBidi" w:cstheme="majorBidi"/>
          <w:b/>
          <w:bCs/>
          <w:sz w:val="24"/>
          <w:szCs w:val="24"/>
        </w:rPr>
        <w:t>oman, 12, double spaced</w:t>
      </w:r>
    </w:p>
    <w:p w14:paraId="78515DAE" w14:textId="31B2AEA9" w:rsidR="006455A6" w:rsidRDefault="006455A6" w:rsidP="00BC14B1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14B1">
        <w:rPr>
          <w:rFonts w:asciiTheme="majorBidi" w:hAnsiTheme="majorBidi" w:cstheme="majorBidi"/>
          <w:b/>
          <w:bCs/>
          <w:sz w:val="24"/>
          <w:szCs w:val="24"/>
          <w:u w:val="single"/>
        </w:rPr>
        <w:t>Page limit</w:t>
      </w:r>
      <w:r w:rsidRPr="00BC14B1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606B0E" w:rsidRPr="00BC14B1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BC14B1">
        <w:rPr>
          <w:rFonts w:asciiTheme="majorBidi" w:hAnsiTheme="majorBidi" w:cstheme="majorBidi"/>
          <w:b/>
          <w:bCs/>
          <w:sz w:val="24"/>
          <w:szCs w:val="24"/>
        </w:rPr>
        <w:t xml:space="preserve">ax 11 pages (bibliography not included) </w:t>
      </w:r>
    </w:p>
    <w:p w14:paraId="2EE36722" w14:textId="1010725D" w:rsidR="00BC14B1" w:rsidRPr="00BC14B1" w:rsidRDefault="009803B3" w:rsidP="009803B3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 paper constitutes 70% of the final grade</w:t>
      </w:r>
    </w:p>
    <w:p w14:paraId="772278E7" w14:textId="77777777" w:rsidR="009803B3" w:rsidRDefault="009803B3" w:rsidP="00887E5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1705194" w14:textId="77777777" w:rsidR="009803B3" w:rsidRDefault="009803B3" w:rsidP="00887E5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9D182B3" w14:textId="77777777" w:rsidR="009803B3" w:rsidRDefault="009803B3" w:rsidP="00887E5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5FC7676" w14:textId="6E012EA5" w:rsidR="006455A6" w:rsidRPr="004E37C9" w:rsidRDefault="009803B3" w:rsidP="009803B3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E37C9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The assignment</w:t>
      </w:r>
    </w:p>
    <w:p w14:paraId="4F1E80B0" w14:textId="50F83E7D" w:rsidR="00887E56" w:rsidRDefault="00887E56" w:rsidP="00887E5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C14B1">
        <w:rPr>
          <w:rFonts w:asciiTheme="majorBidi" w:hAnsiTheme="majorBidi" w:cstheme="majorBidi"/>
          <w:b/>
          <w:bCs/>
          <w:sz w:val="24"/>
          <w:szCs w:val="24"/>
          <w:u w:val="single"/>
        </w:rPr>
        <w:t>Grading rubric</w:t>
      </w:r>
      <w:r w:rsidRPr="00BC14B1"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C14B1" w:rsidRPr="00BC14B1" w14:paraId="32853289" w14:textId="77777777" w:rsidTr="00627A0C">
        <w:tc>
          <w:tcPr>
            <w:tcW w:w="3116" w:type="dxa"/>
          </w:tcPr>
          <w:p w14:paraId="603BB907" w14:textId="77777777" w:rsidR="00887E56" w:rsidRPr="00BC14B1" w:rsidRDefault="00887E56" w:rsidP="00627A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3117" w:type="dxa"/>
          </w:tcPr>
          <w:p w14:paraId="6E361A41" w14:textId="77777777" w:rsidR="00887E56" w:rsidRPr="00BC14B1" w:rsidRDefault="00887E56" w:rsidP="00627A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3117" w:type="dxa"/>
          </w:tcPr>
          <w:p w14:paraId="2C9A3237" w14:textId="77777777" w:rsidR="00887E56" w:rsidRPr="00BC14B1" w:rsidRDefault="00887E56" w:rsidP="00627A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Comments </w:t>
            </w:r>
          </w:p>
        </w:tc>
      </w:tr>
      <w:tr w:rsidR="00BC14B1" w:rsidRPr="00BC14B1" w14:paraId="5C4ECB81" w14:textId="77777777" w:rsidTr="00627A0C">
        <w:tc>
          <w:tcPr>
            <w:tcW w:w="3116" w:type="dxa"/>
          </w:tcPr>
          <w:p w14:paraId="3AF08158" w14:textId="77777777" w:rsidR="00887E56" w:rsidRPr="00BC14B1" w:rsidRDefault="00887E56" w:rsidP="00627A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3EAD7A84" w14:textId="0FC3094A" w:rsidR="00887E56" w:rsidRPr="00BC14B1" w:rsidRDefault="00887E56" w:rsidP="00627A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Choosing a qualitative topic for research</w:t>
            </w:r>
            <w:r w:rsidR="008E36A7"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Use the syllabus literature (weeks 1-2) to justify chosen topic</w:t>
            </w:r>
          </w:p>
          <w:p w14:paraId="75E27866" w14:textId="77777777" w:rsidR="00580522" w:rsidRPr="00BC14B1" w:rsidRDefault="00580522" w:rsidP="00887E5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3EEB77" w14:textId="77777777" w:rsidR="008E36A7" w:rsidRPr="00BC14B1" w:rsidRDefault="008E36A7" w:rsidP="00887E5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902273D" w14:textId="77777777" w:rsidR="00887E56" w:rsidRPr="00BC14B1" w:rsidRDefault="00580522" w:rsidP="00887E5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Within-case analysis - </w:t>
            </w:r>
            <w:r w:rsidR="00887E56"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Choosing the case study for research</w:t>
            </w:r>
          </w:p>
          <w:p w14:paraId="16372DD3" w14:textId="77777777" w:rsidR="001969AE" w:rsidRPr="00BC14B1" w:rsidRDefault="001969AE" w:rsidP="00887E5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9EE310" w14:textId="7E5667A9" w:rsidR="001969AE" w:rsidRPr="00BC14B1" w:rsidRDefault="001969AE" w:rsidP="009803B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Determin</w:t>
            </w:r>
            <w:r w:rsidR="009803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ing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the specific population of study</w:t>
            </w:r>
            <w:r w:rsidR="00F635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r w:rsidR="00274D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sample universe</w:t>
            </w:r>
            <w:r w:rsidR="00F635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14:paraId="6579AB56" w14:textId="4E241AB9" w:rsidR="00887E56" w:rsidRPr="00BC14B1" w:rsidRDefault="00887E56" w:rsidP="00627A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The topic should be relevant for qualitative political inquiry</w:t>
            </w:r>
            <w:r w:rsidR="008E36A7" w:rsidRPr="00BC14B1">
              <w:rPr>
                <w:rFonts w:asciiTheme="majorBidi" w:hAnsiTheme="majorBidi" w:cstheme="majorBidi"/>
                <w:sz w:val="24"/>
                <w:szCs w:val="24"/>
              </w:rPr>
              <w:t>. The reading should be integrated analytically to explain the case in point</w:t>
            </w:r>
          </w:p>
          <w:p w14:paraId="10B5A042" w14:textId="6372D56C" w:rsidR="008E36A7" w:rsidRPr="00BC14B1" w:rsidRDefault="00872A78" w:rsidP="005805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-------------</w:t>
            </w:r>
          </w:p>
          <w:p w14:paraId="1D0CAD9A" w14:textId="17C195B0" w:rsidR="00887E56" w:rsidRPr="00BE3562" w:rsidRDefault="00887E56" w:rsidP="00BE356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E3562">
              <w:rPr>
                <w:rFonts w:asciiTheme="majorBidi" w:hAnsiTheme="majorBidi" w:cstheme="majorBidi"/>
                <w:sz w:val="24"/>
                <w:szCs w:val="24"/>
              </w:rPr>
              <w:t xml:space="preserve">The case study should be applicable </w:t>
            </w:r>
            <w:r w:rsidR="00580522" w:rsidRPr="00BE3562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r w:rsidRPr="00BE3562">
              <w:rPr>
                <w:rFonts w:asciiTheme="majorBidi" w:hAnsiTheme="majorBidi" w:cstheme="majorBidi"/>
                <w:sz w:val="24"/>
                <w:szCs w:val="24"/>
              </w:rPr>
              <w:t xml:space="preserve"> the topic you wish to </w:t>
            </w:r>
            <w:r w:rsidR="00BE3562">
              <w:rPr>
                <w:rFonts w:asciiTheme="majorBidi" w:hAnsiTheme="majorBidi" w:cstheme="majorBidi"/>
                <w:sz w:val="24"/>
                <w:szCs w:val="24"/>
              </w:rPr>
              <w:t>investigate</w:t>
            </w:r>
          </w:p>
          <w:p w14:paraId="046FDF9E" w14:textId="64489429" w:rsidR="001969AE" w:rsidRPr="00BC14B1" w:rsidRDefault="00872A78" w:rsidP="005805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-------------</w:t>
            </w:r>
          </w:p>
          <w:p w14:paraId="07AEE9DF" w14:textId="701146C2" w:rsidR="001969AE" w:rsidRPr="00BC14B1" w:rsidRDefault="001969AE" w:rsidP="00BE356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Who will you study? There should be an analytical explanation on each decision</w:t>
            </w:r>
            <w:r w:rsidRPr="00BC14B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BE3562">
              <w:rPr>
                <w:rFonts w:asciiTheme="majorBidi" w:hAnsiTheme="majorBidi" w:cstheme="majorBidi"/>
                <w:sz w:val="24"/>
                <w:szCs w:val="24"/>
                <w:u w:val="single"/>
              </w:rPr>
              <w:t>as it ought to be</w:t>
            </w:r>
            <w:r w:rsidRPr="00BC14B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suitable to the chosen case study </w:t>
            </w:r>
          </w:p>
        </w:tc>
      </w:tr>
      <w:tr w:rsidR="00BC14B1" w:rsidRPr="00BC14B1" w14:paraId="088AB2B8" w14:textId="77777777" w:rsidTr="00627A0C">
        <w:tc>
          <w:tcPr>
            <w:tcW w:w="3116" w:type="dxa"/>
          </w:tcPr>
          <w:p w14:paraId="55E1F63E" w14:textId="506DE071" w:rsidR="00887E56" w:rsidRPr="00BC14B1" w:rsidRDefault="002E4853" w:rsidP="00350A4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350A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14:paraId="39B7D5B1" w14:textId="6D0C8CF8" w:rsidR="00887E56" w:rsidRPr="00BC14B1" w:rsidRDefault="00CB2EAC" w:rsidP="00627A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Phrasing research variables</w:t>
            </w:r>
          </w:p>
          <w:p w14:paraId="62C05DF1" w14:textId="77777777" w:rsidR="00CB2EAC" w:rsidRPr="00BC14B1" w:rsidRDefault="00CB2EAC" w:rsidP="00627A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01CE51" w14:textId="77777777" w:rsidR="00CB2EAC" w:rsidRPr="00BC14B1" w:rsidRDefault="00CB2EAC" w:rsidP="00627A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9DBBBB" w14:textId="77777777" w:rsidR="00CB2EAC" w:rsidRPr="00BC14B1" w:rsidRDefault="00CB2EAC" w:rsidP="00627A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88F5BD" w14:textId="3F2A0F67" w:rsidR="00CB2EAC" w:rsidRPr="00BC14B1" w:rsidRDefault="00CB2EAC" w:rsidP="00627A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Presenting a qualitative research question</w:t>
            </w:r>
          </w:p>
          <w:p w14:paraId="36A5479F" w14:textId="77777777" w:rsidR="00CB2EAC" w:rsidRPr="00BC14B1" w:rsidRDefault="00CB2EAC" w:rsidP="00627A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D40B58B" w14:textId="77777777" w:rsidR="00CB2EAC" w:rsidRPr="00BC14B1" w:rsidRDefault="00CB2EAC" w:rsidP="00627A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DCFD0F7" w14:textId="1993C9F4" w:rsidR="00CB2EAC" w:rsidRPr="00BC14B1" w:rsidRDefault="00CB2EAC" w:rsidP="00627A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57F06FB" w14:textId="77777777" w:rsidR="00CB2EAC" w:rsidRPr="00BC14B1" w:rsidRDefault="00CB2EAC" w:rsidP="00CB2EA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0A1169A" w14:textId="77777777" w:rsidR="00CB2EAC" w:rsidRPr="00BC14B1" w:rsidRDefault="00CB2EAC" w:rsidP="00CB2EA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43A8D08" w14:textId="3F58E6F5" w:rsidR="00CB2EAC" w:rsidRPr="00BC14B1" w:rsidRDefault="00CB2EAC" w:rsidP="00CB2EA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Presenting a qualitative research hypothesis</w:t>
            </w:r>
          </w:p>
          <w:p w14:paraId="55B74E10" w14:textId="77777777" w:rsidR="00CB2EAC" w:rsidRPr="00BC14B1" w:rsidRDefault="00CB2EAC" w:rsidP="00627A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45C4310" w14:textId="77777777" w:rsidR="00664211" w:rsidRPr="00BC14B1" w:rsidRDefault="00664211" w:rsidP="00627A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1AA6192" w14:textId="77777777" w:rsidR="00664211" w:rsidRPr="00BC14B1" w:rsidRDefault="00664211" w:rsidP="00627A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A0E7252" w14:textId="77777777" w:rsidR="00677BB4" w:rsidRDefault="00677BB4" w:rsidP="009803B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8B09551" w14:textId="2753EF42" w:rsidR="00CB2EAC" w:rsidRPr="00BC14B1" w:rsidRDefault="00664211" w:rsidP="009803B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Determin</w:t>
            </w:r>
            <w:r w:rsidR="009803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ing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causality</w:t>
            </w:r>
          </w:p>
        </w:tc>
        <w:tc>
          <w:tcPr>
            <w:tcW w:w="3117" w:type="dxa"/>
          </w:tcPr>
          <w:p w14:paraId="7058FDAD" w14:textId="77777777" w:rsidR="00887E56" w:rsidRPr="00BC14B1" w:rsidRDefault="00CB2EAC" w:rsidP="00627A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The two variables should be coined elegantly, and self-explanatory  </w:t>
            </w:r>
          </w:p>
          <w:p w14:paraId="6A02EE29" w14:textId="6871AFCC" w:rsidR="00CB2EAC" w:rsidRPr="00BC14B1" w:rsidRDefault="00664211" w:rsidP="00627A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--------------</w:t>
            </w:r>
          </w:p>
          <w:p w14:paraId="78D4A084" w14:textId="560DD701" w:rsidR="00CB2EAC" w:rsidRPr="00BC14B1" w:rsidRDefault="00CB2EAC" w:rsidP="00627A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The research question should address the topic of choice, determine the connection between the two variables and reflect</w:t>
            </w:r>
            <w:r w:rsidR="00552E9C">
              <w:rPr>
                <w:rFonts w:asciiTheme="majorBidi" w:hAnsiTheme="majorBidi" w:cstheme="majorBidi"/>
                <w:sz w:val="24"/>
                <w:szCs w:val="24"/>
              </w:rPr>
              <w:t xml:space="preserve"> on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 the qualitative nature of the study</w:t>
            </w:r>
          </w:p>
          <w:p w14:paraId="0902C338" w14:textId="6816B45C" w:rsidR="001969AE" w:rsidRPr="00BC14B1" w:rsidRDefault="00664211" w:rsidP="00627A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---------------</w:t>
            </w:r>
          </w:p>
          <w:p w14:paraId="2C6D6AF5" w14:textId="02F07539" w:rsidR="001969AE" w:rsidRDefault="001969AE" w:rsidP="00627A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The hypothesis is</w:t>
            </w:r>
            <w:r w:rsidR="00552E9C">
              <w:rPr>
                <w:rFonts w:asciiTheme="majorBidi" w:hAnsiTheme="majorBidi" w:cstheme="majorBidi"/>
                <w:sz w:val="24"/>
                <w:szCs w:val="24"/>
              </w:rPr>
              <w:t xml:space="preserve">, in fact, 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>your answer to the research question (using the same variables</w:t>
            </w:r>
            <w:r w:rsidR="005319C0">
              <w:rPr>
                <w:rFonts w:asciiTheme="majorBidi" w:hAnsiTheme="majorBidi" w:cstheme="majorBidi"/>
                <w:sz w:val="24"/>
                <w:szCs w:val="24"/>
              </w:rPr>
              <w:t xml:space="preserve"> as in the question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4D896CCA" w14:textId="437DD8E9" w:rsidR="00677BB4" w:rsidRPr="00BC14B1" w:rsidRDefault="00552E9C" w:rsidP="00627A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 w:rsidR="00677BB4">
              <w:rPr>
                <w:rFonts w:asciiTheme="majorBidi" w:hAnsiTheme="majorBidi" w:cstheme="majorBidi"/>
                <w:sz w:val="24"/>
                <w:szCs w:val="24"/>
              </w:rPr>
              <w:t>Short and elegant in nature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*</w:t>
            </w:r>
          </w:p>
          <w:p w14:paraId="14DE35B6" w14:textId="246024C8" w:rsidR="00664211" w:rsidRPr="00BC14B1" w:rsidRDefault="00664211" w:rsidP="00627A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--------------</w:t>
            </w:r>
          </w:p>
          <w:p w14:paraId="58A3373B" w14:textId="7535FBB4" w:rsidR="001969AE" w:rsidRPr="00BC14B1" w:rsidRDefault="00664211" w:rsidP="00627A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Does the hypothesis determine causality? explain</w:t>
            </w:r>
          </w:p>
        </w:tc>
      </w:tr>
      <w:tr w:rsidR="00BC14B1" w:rsidRPr="00BC14B1" w14:paraId="5AA37794" w14:textId="77777777" w:rsidTr="00627A0C">
        <w:tc>
          <w:tcPr>
            <w:tcW w:w="3116" w:type="dxa"/>
          </w:tcPr>
          <w:p w14:paraId="4BF6FFFB" w14:textId="0D026EC6" w:rsidR="00EC59B0" w:rsidRPr="00BC14B1" w:rsidRDefault="002E4853" w:rsidP="00350A4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1</w:t>
            </w:r>
            <w:r w:rsidR="00350A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14:paraId="051BCBD6" w14:textId="64C44EED" w:rsidR="00EC59B0" w:rsidRPr="00BC14B1" w:rsidRDefault="00EC59B0" w:rsidP="009803B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Creat</w:t>
            </w:r>
            <w:r w:rsidR="009803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ing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 literature review using 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12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articles that apply directly to your research question </w:t>
            </w:r>
          </w:p>
          <w:p w14:paraId="1BFA8D83" w14:textId="761389CB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69A1B38" w14:textId="41131187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3944E40" w14:textId="3B8A976F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EE06147" w14:textId="1100C679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5CAD617" w14:textId="31840ACC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43B8799" w14:textId="77777777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9BA71A" w14:textId="77777777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9E6B81" w14:textId="77777777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4B479F" w14:textId="77777777" w:rsidR="00677BB4" w:rsidRDefault="00677BB4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19EF0CD" w14:textId="2CBC040A" w:rsidR="00EC59B0" w:rsidRPr="00BC14B1" w:rsidRDefault="00677BB4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Illustrating</w:t>
            </w:r>
            <w:r w:rsidR="00EC59B0"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the added value of your study to the </w:t>
            </w:r>
            <w:r w:rsidR="00EC59B0" w:rsidRPr="00BC14B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state of the arts</w:t>
            </w:r>
          </w:p>
          <w:p w14:paraId="5DC7106E" w14:textId="34E30AA2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C0BA82E" w14:textId="77777777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The reading items are </w:t>
            </w:r>
            <w:r w:rsidRPr="00BC14B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outside 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the course syllabus (use the library website, Google Scholar) </w:t>
            </w:r>
          </w:p>
          <w:p w14:paraId="3D67FF11" w14:textId="77777777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The selection of reading items depends on your specific topic </w:t>
            </w:r>
          </w:p>
          <w:p w14:paraId="1C63F34B" w14:textId="3A6348AC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The reading should be integrated analytically to explain the case in point</w:t>
            </w:r>
            <w:r w:rsidR="00677BB4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="00677BB4" w:rsidRPr="00677BB4">
              <w:rPr>
                <w:rFonts w:asciiTheme="majorBidi" w:hAnsiTheme="majorBidi" w:cstheme="majorBidi"/>
                <w:sz w:val="24"/>
                <w:szCs w:val="24"/>
                <w:u w:val="single"/>
              </w:rPr>
              <w:t>the general theoretical framework of your study</w:t>
            </w:r>
          </w:p>
          <w:p w14:paraId="3BEF9126" w14:textId="028AA341" w:rsidR="00EC59B0" w:rsidRPr="00BC14B1" w:rsidRDefault="00664211" w:rsidP="00EC59B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-----------------</w:t>
            </w:r>
          </w:p>
          <w:p w14:paraId="38CE3A68" w14:textId="39A9D529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The research should address the topic of choice, while adding a value that was </w:t>
            </w:r>
            <w:r w:rsidRPr="00677BB4">
              <w:rPr>
                <w:rFonts w:asciiTheme="majorBidi" w:hAnsiTheme="majorBidi" w:cstheme="majorBidi"/>
                <w:sz w:val="24"/>
                <w:szCs w:val="24"/>
                <w:u w:val="single"/>
              </w:rPr>
              <w:t>never investigated before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>, thus innovative. This discussion should relate to the review of literature</w:t>
            </w:r>
          </w:p>
        </w:tc>
      </w:tr>
      <w:tr w:rsidR="00BC14B1" w:rsidRPr="00BC14B1" w14:paraId="5C275F0F" w14:textId="77777777" w:rsidTr="00627A0C">
        <w:tc>
          <w:tcPr>
            <w:tcW w:w="3116" w:type="dxa"/>
          </w:tcPr>
          <w:p w14:paraId="4C2F53C3" w14:textId="251119DB" w:rsidR="00EC59B0" w:rsidRPr="00BC14B1" w:rsidRDefault="002E4853" w:rsidP="002E485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4EAD485D" w14:textId="6CA4059F" w:rsidR="00EC59B0" w:rsidRPr="00BC14B1" w:rsidRDefault="00C13E30" w:rsidP="009803B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Choos</w:t>
            </w:r>
            <w:r w:rsidR="009803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ing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2-3 data collection techniques that are appropriate for your 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specific research, and adequate to the population investigated</w:t>
            </w:r>
          </w:p>
        </w:tc>
        <w:tc>
          <w:tcPr>
            <w:tcW w:w="3117" w:type="dxa"/>
          </w:tcPr>
          <w:p w14:paraId="755CE591" w14:textId="77777777" w:rsidR="00C13E30" w:rsidRPr="00BC14B1" w:rsidRDefault="00C13E30" w:rsidP="00C13E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  <w:u w:val="single"/>
              </w:rPr>
              <w:lastRenderedPageBreak/>
              <w:t>Explain and exemplify your choices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07DFE164" w14:textId="77777777" w:rsidR="00C13E30" w:rsidRPr="00BC14B1" w:rsidRDefault="00C13E30" w:rsidP="00C13E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Why the data collection techniques of your choice best fits your study?</w:t>
            </w:r>
          </w:p>
          <w:p w14:paraId="32D67A98" w14:textId="77777777" w:rsidR="00C13E30" w:rsidRPr="00BC14B1" w:rsidRDefault="00C13E30" w:rsidP="00C13E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6CBB67" w14:textId="0B6E2D12" w:rsidR="003303C2" w:rsidRPr="00BC14B1" w:rsidRDefault="00C13E30" w:rsidP="00552E9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How do</w:t>
            </w:r>
            <w:r w:rsidR="00552E9C">
              <w:rPr>
                <w:rFonts w:asciiTheme="majorBidi" w:hAnsiTheme="majorBidi" w:cstheme="majorBidi"/>
                <w:sz w:val="24"/>
                <w:szCs w:val="24"/>
              </w:rPr>
              <w:t>es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52E9C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 maximize your ability to access data?</w:t>
            </w:r>
            <w:r w:rsidR="00677BB4">
              <w:rPr>
                <w:rFonts w:asciiTheme="majorBidi" w:hAnsiTheme="majorBidi" w:cstheme="majorBidi"/>
                <w:sz w:val="24"/>
                <w:szCs w:val="24"/>
              </w:rPr>
              <w:t xml:space="preserve"> Is it within budget?</w:t>
            </w:r>
          </w:p>
          <w:p w14:paraId="2D3A6BDB" w14:textId="77777777" w:rsidR="003303C2" w:rsidRPr="00BC14B1" w:rsidRDefault="003303C2" w:rsidP="00C13E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29D4B6" w14:textId="22672620" w:rsidR="00C13E30" w:rsidRPr="00BC14B1" w:rsidRDefault="003303C2" w:rsidP="00C13E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How does triangulation </w:t>
            </w:r>
            <w:r w:rsidR="00664211" w:rsidRPr="00BC14B1">
              <w:rPr>
                <w:rFonts w:asciiTheme="majorBidi" w:hAnsiTheme="majorBidi" w:cstheme="majorBidi"/>
                <w:sz w:val="24"/>
                <w:szCs w:val="24"/>
              </w:rPr>
              <w:t>assist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 data collection and analysis?</w:t>
            </w:r>
            <w:r w:rsidR="00C13E30"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8BE0088" w14:textId="7D37E28D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C14B1" w:rsidRPr="00BC14B1" w14:paraId="72814004" w14:textId="77777777" w:rsidTr="00627A0C">
        <w:tc>
          <w:tcPr>
            <w:tcW w:w="3116" w:type="dxa"/>
          </w:tcPr>
          <w:p w14:paraId="58105962" w14:textId="746903EA" w:rsidR="00833149" w:rsidRPr="00BC14B1" w:rsidRDefault="00350A43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7" w:type="dxa"/>
          </w:tcPr>
          <w:p w14:paraId="0641DD78" w14:textId="50AFADD7" w:rsidR="00833149" w:rsidRPr="00BC14B1" w:rsidRDefault="00833149" w:rsidP="009803B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Choos</w:t>
            </w:r>
            <w:r w:rsidR="009803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ing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 data analysis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</w:t>
            </w:r>
            <w:r w:rsidRPr="00EC1C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hnique</w:t>
            </w:r>
            <w:r w:rsidR="002140BE" w:rsidRPr="00EC1C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/s</w:t>
            </w:r>
            <w:r w:rsidRPr="00EC1C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that is most appropriate for your specific research, and adequate to the data you have collected</w:t>
            </w:r>
          </w:p>
        </w:tc>
        <w:tc>
          <w:tcPr>
            <w:tcW w:w="3117" w:type="dxa"/>
          </w:tcPr>
          <w:p w14:paraId="17EB392B" w14:textId="77777777" w:rsidR="00833149" w:rsidRPr="00BC14B1" w:rsidRDefault="00833149" w:rsidP="008331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Show why and how the data analysis technique of your choice is best to analyze your data</w:t>
            </w:r>
          </w:p>
          <w:p w14:paraId="27DA0868" w14:textId="7E115D2F" w:rsidR="00833149" w:rsidRPr="00BC14B1" w:rsidRDefault="00833149" w:rsidP="0066421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You may choose 1-2 data analysis techniques – one for each kind of data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Pr="00EC1CD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only if </w:t>
            </w:r>
            <w:r w:rsidR="00664211" w:rsidRPr="00EC1CD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it enhances your research design</w:t>
            </w:r>
            <w:r w:rsidRPr="00EC1CD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!</w:t>
            </w:r>
            <w:r w:rsidR="00EC1CD3" w:rsidRPr="00EC1CD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Explain why.</w:t>
            </w:r>
          </w:p>
        </w:tc>
      </w:tr>
      <w:tr w:rsidR="00BC14B1" w:rsidRPr="00BC14B1" w14:paraId="10A36905" w14:textId="77777777" w:rsidTr="00627A0C">
        <w:tc>
          <w:tcPr>
            <w:tcW w:w="3116" w:type="dxa"/>
          </w:tcPr>
          <w:p w14:paraId="752D6DF1" w14:textId="394F9C35" w:rsidR="009D107B" w:rsidRPr="00BC14B1" w:rsidRDefault="002E4853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6ADFA930" w14:textId="31CEBF1B" w:rsidR="00274D78" w:rsidRPr="00BC14B1" w:rsidRDefault="009803B3" w:rsidP="00333B9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Composing</w:t>
            </w:r>
            <w:r w:rsidR="009D107B"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 interview </w:t>
            </w:r>
            <w:r w:rsidR="00647B6F"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questionnaire for your study</w:t>
            </w:r>
            <w:r w:rsidR="00274D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 </w:t>
            </w:r>
            <w:r w:rsidR="00333B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="00274D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ointing on the sample out of the sample universe</w:t>
            </w:r>
          </w:p>
        </w:tc>
        <w:tc>
          <w:tcPr>
            <w:tcW w:w="3117" w:type="dxa"/>
          </w:tcPr>
          <w:p w14:paraId="12555AAF" w14:textId="1C511FB4" w:rsidR="00647B6F" w:rsidRPr="00BC14B1" w:rsidRDefault="00647B6F" w:rsidP="0066421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Decide on the kind </w:t>
            </w:r>
            <w:r w:rsidR="00664211" w:rsidRPr="00BC14B1">
              <w:rPr>
                <w:rFonts w:asciiTheme="majorBidi" w:hAnsiTheme="majorBidi" w:cstheme="majorBidi"/>
                <w:sz w:val="24"/>
                <w:szCs w:val="24"/>
              </w:rPr>
              <w:t>of questionnaire (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>structured/half-structured)</w:t>
            </w:r>
          </w:p>
          <w:p w14:paraId="2FDE1FF1" w14:textId="77777777" w:rsidR="00647B6F" w:rsidRPr="00BC14B1" w:rsidRDefault="00647B6F" w:rsidP="008331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3B4A3A" w14:textId="16DEAFD9" w:rsidR="009D107B" w:rsidRPr="00BC14B1" w:rsidRDefault="00647B6F" w:rsidP="00274D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It should consist of 12 questions, while dividing the questions into </w:t>
            </w:r>
            <w:r w:rsidR="00457BBE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>varied kind</w:t>
            </w:r>
            <w:r w:rsidR="00457BBE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 we have studied (opening, </w:t>
            </w:r>
            <w:r w:rsidR="00274D78">
              <w:rPr>
                <w:rFonts w:asciiTheme="majorBidi" w:hAnsiTheme="majorBidi" w:cstheme="majorBidi"/>
                <w:sz w:val="24"/>
                <w:szCs w:val="24"/>
              </w:rPr>
              <w:t>transition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274D78">
              <w:rPr>
                <w:rFonts w:asciiTheme="majorBidi" w:hAnsiTheme="majorBidi" w:cstheme="majorBidi"/>
                <w:sz w:val="24"/>
                <w:szCs w:val="24"/>
              </w:rPr>
              <w:t>key, end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>ing, etc.)</w:t>
            </w:r>
          </w:p>
          <w:p w14:paraId="43CB3C74" w14:textId="417EE64B" w:rsidR="00C03CD0" w:rsidRDefault="00C03CD0" w:rsidP="00D1147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Mention the kind next to each question).</w:t>
            </w:r>
            <w:r w:rsidR="00D11473">
              <w:rPr>
                <w:rFonts w:asciiTheme="majorBidi" w:hAnsiTheme="majorBidi" w:cstheme="majorBidi"/>
                <w:sz w:val="24"/>
                <w:szCs w:val="24"/>
              </w:rPr>
              <w:t xml:space="preserve"> (see in presentation 5).</w:t>
            </w:r>
          </w:p>
          <w:p w14:paraId="216A9358" w14:textId="2DDA43D3" w:rsidR="00274D78" w:rsidRPr="00BC14B1" w:rsidRDefault="00274D78" w:rsidP="00CC230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Who is your sample population</w:t>
            </w:r>
            <w:r w:rsidR="00CC2304">
              <w:rPr>
                <w:rFonts w:asciiTheme="majorBidi" w:hAnsiTheme="majorBidi" w:cstheme="majorBidi"/>
                <w:sz w:val="24"/>
                <w:szCs w:val="24"/>
              </w:rPr>
              <w:t xml:space="preserve"> for this</w:t>
            </w:r>
            <w:r w:rsidR="00333B90">
              <w:rPr>
                <w:rFonts w:asciiTheme="majorBidi" w:hAnsiTheme="majorBidi" w:cstheme="majorBidi"/>
                <w:sz w:val="24"/>
                <w:szCs w:val="24"/>
              </w:rPr>
              <w:t xml:space="preserve"> tool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2140BE" w:rsidRPr="00BC14B1" w14:paraId="01C618ED" w14:textId="77777777" w:rsidTr="00627A0C">
        <w:tc>
          <w:tcPr>
            <w:tcW w:w="3116" w:type="dxa"/>
          </w:tcPr>
          <w:p w14:paraId="57A1E1DB" w14:textId="24AF4900" w:rsidR="002140BE" w:rsidRPr="00BC14B1" w:rsidRDefault="002E4853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7" w:type="dxa"/>
          </w:tcPr>
          <w:p w14:paraId="786269E5" w14:textId="31AA56F9" w:rsidR="002140BE" w:rsidRPr="00BC14B1" w:rsidRDefault="002140BE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Discuss</w:t>
            </w:r>
            <w:r w:rsidR="009803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ing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MODERTUM generalization in your study </w:t>
            </w:r>
          </w:p>
        </w:tc>
        <w:tc>
          <w:tcPr>
            <w:tcW w:w="3117" w:type="dxa"/>
          </w:tcPr>
          <w:p w14:paraId="72856023" w14:textId="42A7706E" w:rsidR="002140BE" w:rsidRPr="00BC14B1" w:rsidRDefault="002140BE" w:rsidP="008331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To what degree is your study’s generalization limited? Write a paragraph discussing this kind of generalization</w:t>
            </w:r>
          </w:p>
        </w:tc>
      </w:tr>
      <w:tr w:rsidR="00BC14B1" w:rsidRPr="00BC14B1" w14:paraId="1BEDEED2" w14:textId="77777777" w:rsidTr="00627A0C">
        <w:tc>
          <w:tcPr>
            <w:tcW w:w="3116" w:type="dxa"/>
          </w:tcPr>
          <w:p w14:paraId="257288EB" w14:textId="4149E620" w:rsidR="00833149" w:rsidRPr="00BC14B1" w:rsidRDefault="002E4853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17" w:type="dxa"/>
          </w:tcPr>
          <w:p w14:paraId="398F4F0F" w14:textId="5987F772" w:rsidR="00D63BAE" w:rsidRPr="00D63BAE" w:rsidRDefault="00833149" w:rsidP="00D63B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Fill</w:t>
            </w:r>
            <w:r w:rsidR="009803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ing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51B79"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 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 </w:t>
            </w:r>
            <w:r w:rsidR="00D63B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thics </w:t>
            </w:r>
            <w:r w:rsidR="00D63B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ommittee</w:t>
            </w:r>
            <w:r w:rsidR="00D63B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Request</w:t>
            </w: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form </w:t>
            </w:r>
            <w:r w:rsidR="00D63B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and a </w:t>
            </w:r>
            <w:r w:rsidR="00D63BAE" w:rsidRPr="00D63B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Consent Letter</w:t>
            </w:r>
          </w:p>
          <w:p w14:paraId="35FB57F1" w14:textId="50B3C56A" w:rsidR="00833149" w:rsidRPr="00BC14B1" w:rsidRDefault="00833149" w:rsidP="008331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66997B7" w14:textId="03D40A91" w:rsidR="00833149" w:rsidRPr="00BC14B1" w:rsidRDefault="00833149" w:rsidP="008331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Establish that all ethics and participants protection requirements are kept</w:t>
            </w:r>
          </w:p>
        </w:tc>
      </w:tr>
      <w:tr w:rsidR="00BC14B1" w:rsidRPr="00BC14B1" w14:paraId="15E7B785" w14:textId="77777777" w:rsidTr="00627A0C">
        <w:tc>
          <w:tcPr>
            <w:tcW w:w="3116" w:type="dxa"/>
          </w:tcPr>
          <w:p w14:paraId="5A3C5E97" w14:textId="6948721F" w:rsidR="00551B79" w:rsidRPr="00BC14B1" w:rsidRDefault="002E4853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5905B347" w14:textId="635D1D89" w:rsidR="00551B79" w:rsidRPr="00BC14B1" w:rsidRDefault="005D2C88" w:rsidP="005D2C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Answer - would a mixed method design enhance the validity of your study?</w:t>
            </w:r>
          </w:p>
        </w:tc>
        <w:tc>
          <w:tcPr>
            <w:tcW w:w="3117" w:type="dxa"/>
          </w:tcPr>
          <w:p w14:paraId="4ABB7E43" w14:textId="2458DFA0" w:rsidR="00551B79" w:rsidRPr="00BC14B1" w:rsidRDefault="005D2C88" w:rsidP="0087584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Discuss how would adding a research tool such as a </w:t>
            </w:r>
            <w:r w:rsidRPr="00875841">
              <w:rPr>
                <w:rFonts w:asciiTheme="majorBidi" w:hAnsiTheme="majorBidi" w:cstheme="majorBidi"/>
                <w:sz w:val="24"/>
                <w:szCs w:val="24"/>
                <w:u w:val="single"/>
              </w:rPr>
              <w:t>quantitative survey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 to your qualitative study can provide you</w:t>
            </w:r>
            <w:r w:rsidR="00875841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>more meaningful data and strengthen your study</w:t>
            </w:r>
          </w:p>
        </w:tc>
      </w:tr>
      <w:tr w:rsidR="00BC14B1" w:rsidRPr="00BC14B1" w14:paraId="5E3C495E" w14:textId="77777777" w:rsidTr="00627A0C">
        <w:tc>
          <w:tcPr>
            <w:tcW w:w="3116" w:type="dxa"/>
          </w:tcPr>
          <w:p w14:paraId="6D76B3BD" w14:textId="77777777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7DDA4C12" w14:textId="77777777" w:rsidR="00EC59B0" w:rsidRPr="00BC14B1" w:rsidRDefault="00EC59B0" w:rsidP="00EC59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Organization of paper</w:t>
            </w:r>
          </w:p>
        </w:tc>
        <w:tc>
          <w:tcPr>
            <w:tcW w:w="3117" w:type="dxa"/>
          </w:tcPr>
          <w:p w14:paraId="3AA55CD4" w14:textId="77777777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 xml:space="preserve">The paper needs to be organized by idea and logically consistent. </w:t>
            </w:r>
          </w:p>
          <w:p w14:paraId="74E70874" w14:textId="0E79160B" w:rsidR="00EC59B0" w:rsidRPr="00BC14B1" w:rsidRDefault="00EC59B0" w:rsidP="0087584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It should use appropriate answer numbering and</w:t>
            </w:r>
            <w:r w:rsidR="00875841">
              <w:rPr>
                <w:rFonts w:asciiTheme="majorBidi" w:hAnsiTheme="majorBidi" w:cstheme="majorBidi"/>
                <w:sz w:val="24"/>
                <w:szCs w:val="24"/>
              </w:rPr>
              <w:t xml:space="preserve">/or 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>sub-titles</w:t>
            </w:r>
          </w:p>
        </w:tc>
      </w:tr>
      <w:tr w:rsidR="00BC14B1" w:rsidRPr="00BC14B1" w14:paraId="38E4193A" w14:textId="77777777" w:rsidTr="00627A0C">
        <w:tc>
          <w:tcPr>
            <w:tcW w:w="3116" w:type="dxa"/>
          </w:tcPr>
          <w:p w14:paraId="49D78579" w14:textId="77777777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6C284321" w14:textId="77777777" w:rsidR="00EC59B0" w:rsidRPr="00BC14B1" w:rsidRDefault="00EC59B0" w:rsidP="00EC59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Using APA citation </w:t>
            </w:r>
          </w:p>
        </w:tc>
        <w:tc>
          <w:tcPr>
            <w:tcW w:w="3117" w:type="dxa"/>
          </w:tcPr>
          <w:p w14:paraId="5FA43076" w14:textId="79EF21E4" w:rsidR="00EC59B0" w:rsidRPr="00BC14B1" w:rsidRDefault="00EC59B0" w:rsidP="00EC59B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C14B1">
              <w:rPr>
                <w:rFonts w:asciiTheme="majorBidi" w:hAnsiTheme="majorBidi" w:cstheme="majorBidi"/>
                <w:sz w:val="24"/>
                <w:szCs w:val="24"/>
              </w:rPr>
              <w:t>The paper should include APA in-text citation + reference list (</w:t>
            </w:r>
            <w:r w:rsidR="00875841">
              <w:rPr>
                <w:rFonts w:asciiTheme="majorBidi" w:hAnsiTheme="majorBidi" w:cstheme="majorBidi"/>
                <w:sz w:val="24"/>
                <w:szCs w:val="24"/>
              </w:rPr>
              <w:t xml:space="preserve">APA </w:t>
            </w:r>
            <w:r w:rsidRPr="00BC14B1">
              <w:rPr>
                <w:rFonts w:asciiTheme="majorBidi" w:hAnsiTheme="majorBidi" w:cstheme="majorBidi"/>
                <w:sz w:val="24"/>
                <w:szCs w:val="24"/>
              </w:rPr>
              <w:t>manual on our website)</w:t>
            </w:r>
          </w:p>
        </w:tc>
      </w:tr>
    </w:tbl>
    <w:p w14:paraId="6B9F1ED6" w14:textId="66E5EDEA" w:rsidR="00DB2721" w:rsidRPr="00BC14B1" w:rsidRDefault="006455A6" w:rsidP="00333B90">
      <w:pPr>
        <w:jc w:val="right"/>
      </w:pPr>
      <w:r w:rsidRPr="00BC14B1">
        <w:rPr>
          <w:rFonts w:asciiTheme="majorBidi" w:hAnsiTheme="majorBidi" w:cstheme="majorBidi"/>
          <w:b/>
          <w:bCs/>
          <w:sz w:val="24"/>
          <w:szCs w:val="24"/>
        </w:rPr>
        <w:t>Good Luck!</w:t>
      </w:r>
    </w:p>
    <w:sectPr w:rsidR="00DB2721" w:rsidRPr="00BC14B1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0193D" w14:textId="77777777" w:rsidR="001C169F" w:rsidRDefault="001C169F" w:rsidP="003303C2">
      <w:pPr>
        <w:spacing w:after="0" w:line="240" w:lineRule="auto"/>
      </w:pPr>
      <w:r>
        <w:separator/>
      </w:r>
    </w:p>
  </w:endnote>
  <w:endnote w:type="continuationSeparator" w:id="0">
    <w:p w14:paraId="30A69977" w14:textId="77777777" w:rsidR="001C169F" w:rsidRDefault="001C169F" w:rsidP="0033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02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C6B07" w14:textId="607B4AB4" w:rsidR="003303C2" w:rsidRDefault="003303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F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15FEA72" w14:textId="77777777" w:rsidR="003303C2" w:rsidRDefault="00330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5624F" w14:textId="77777777" w:rsidR="001C169F" w:rsidRDefault="001C169F" w:rsidP="003303C2">
      <w:pPr>
        <w:spacing w:after="0" w:line="240" w:lineRule="auto"/>
      </w:pPr>
      <w:r>
        <w:separator/>
      </w:r>
    </w:p>
  </w:footnote>
  <w:footnote w:type="continuationSeparator" w:id="0">
    <w:p w14:paraId="40DFE227" w14:textId="77777777" w:rsidR="001C169F" w:rsidRDefault="001C169F" w:rsidP="00330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B4BE3"/>
    <w:multiLevelType w:val="hybridMultilevel"/>
    <w:tmpl w:val="021E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0B"/>
    <w:rsid w:val="00156B56"/>
    <w:rsid w:val="001969AE"/>
    <w:rsid w:val="001B6616"/>
    <w:rsid w:val="001C169F"/>
    <w:rsid w:val="001C73CC"/>
    <w:rsid w:val="002140BE"/>
    <w:rsid w:val="00274D78"/>
    <w:rsid w:val="002E4853"/>
    <w:rsid w:val="003303C2"/>
    <w:rsid w:val="0033263C"/>
    <w:rsid w:val="00333B90"/>
    <w:rsid w:val="00350A43"/>
    <w:rsid w:val="00366BDC"/>
    <w:rsid w:val="003E2596"/>
    <w:rsid w:val="00457BBE"/>
    <w:rsid w:val="004B3301"/>
    <w:rsid w:val="004C337F"/>
    <w:rsid w:val="004E37C9"/>
    <w:rsid w:val="005319C0"/>
    <w:rsid w:val="005333DF"/>
    <w:rsid w:val="00551B79"/>
    <w:rsid w:val="00552E9C"/>
    <w:rsid w:val="00580522"/>
    <w:rsid w:val="00592D02"/>
    <w:rsid w:val="005D2C88"/>
    <w:rsid w:val="005D46AC"/>
    <w:rsid w:val="005E6B7E"/>
    <w:rsid w:val="00606B0E"/>
    <w:rsid w:val="006455A6"/>
    <w:rsid w:val="00647A5C"/>
    <w:rsid w:val="00647B6F"/>
    <w:rsid w:val="00664211"/>
    <w:rsid w:val="00677BB4"/>
    <w:rsid w:val="006A7EBD"/>
    <w:rsid w:val="00784ED0"/>
    <w:rsid w:val="007B02FF"/>
    <w:rsid w:val="007F7B7C"/>
    <w:rsid w:val="00833149"/>
    <w:rsid w:val="00872A78"/>
    <w:rsid w:val="00875841"/>
    <w:rsid w:val="00887E56"/>
    <w:rsid w:val="008E36A7"/>
    <w:rsid w:val="00936E25"/>
    <w:rsid w:val="0096709A"/>
    <w:rsid w:val="009803B3"/>
    <w:rsid w:val="009955D5"/>
    <w:rsid w:val="009D107B"/>
    <w:rsid w:val="00A13080"/>
    <w:rsid w:val="00B67770"/>
    <w:rsid w:val="00BC14B1"/>
    <w:rsid w:val="00BE3562"/>
    <w:rsid w:val="00C03CD0"/>
    <w:rsid w:val="00C13E30"/>
    <w:rsid w:val="00C8500B"/>
    <w:rsid w:val="00CA3BC9"/>
    <w:rsid w:val="00CB2EAC"/>
    <w:rsid w:val="00CC2304"/>
    <w:rsid w:val="00D06F99"/>
    <w:rsid w:val="00D11473"/>
    <w:rsid w:val="00D429B2"/>
    <w:rsid w:val="00D63BAE"/>
    <w:rsid w:val="00D92D20"/>
    <w:rsid w:val="00DB2721"/>
    <w:rsid w:val="00E04721"/>
    <w:rsid w:val="00E37B6C"/>
    <w:rsid w:val="00EB1F99"/>
    <w:rsid w:val="00EC1CD3"/>
    <w:rsid w:val="00EC59B0"/>
    <w:rsid w:val="00F42FB9"/>
    <w:rsid w:val="00F6354D"/>
    <w:rsid w:val="00F83F77"/>
    <w:rsid w:val="00F8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8C28"/>
  <w15:chartTrackingRefBased/>
  <w15:docId w15:val="{1DAAE014-3130-4FA0-AEF1-B7D57157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3C2"/>
  </w:style>
  <w:style w:type="paragraph" w:styleId="Footer">
    <w:name w:val="footer"/>
    <w:basedOn w:val="Normal"/>
    <w:link w:val="FooterChar"/>
    <w:uiPriority w:val="99"/>
    <w:unhideWhenUsed/>
    <w:rsid w:val="00330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3C2"/>
  </w:style>
  <w:style w:type="paragraph" w:styleId="ListParagraph">
    <w:name w:val="List Paragraph"/>
    <w:basedOn w:val="Normal"/>
    <w:uiPriority w:val="34"/>
    <w:qFormat/>
    <w:rsid w:val="00BC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7E55E-7E8C-4756-BCFE-AD1AB55E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818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 Golan-Nadir</dc:creator>
  <cp:keywords/>
  <dc:description/>
  <cp:lastModifiedBy>Guy Nadir</cp:lastModifiedBy>
  <cp:revision>37</cp:revision>
  <cp:lastPrinted>2021-10-26T08:13:00Z</cp:lastPrinted>
  <dcterms:created xsi:type="dcterms:W3CDTF">2020-10-10T11:40:00Z</dcterms:created>
  <dcterms:modified xsi:type="dcterms:W3CDTF">2021-10-26T08:14:00Z</dcterms:modified>
</cp:coreProperties>
</file>