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F32A6" w14:textId="2D08B2AC" w:rsidR="00B42353" w:rsidRDefault="00B42353">
      <w:pPr>
        <w:rPr>
          <w:rFonts w:ascii="Arial Narrow" w:hAnsi="Arial Narrow"/>
          <w:b/>
          <w:sz w:val="36"/>
          <w:szCs w:val="36"/>
        </w:rPr>
      </w:pPr>
      <w:r>
        <w:rPr>
          <w:noProof/>
        </w:rPr>
        <mc:AlternateContent>
          <mc:Choice Requires="wps">
            <w:drawing>
              <wp:anchor distT="36576" distB="36576" distL="36576" distR="36576" simplePos="0" relativeHeight="251663360" behindDoc="0" locked="0" layoutInCell="1" allowOverlap="1" wp14:anchorId="46CEFCAF" wp14:editId="68B6A03B">
                <wp:simplePos x="0" y="0"/>
                <wp:positionH relativeFrom="column">
                  <wp:posOffset>6126199</wp:posOffset>
                </wp:positionH>
                <wp:positionV relativeFrom="page">
                  <wp:posOffset>674464</wp:posOffset>
                </wp:positionV>
                <wp:extent cx="768096" cy="912571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768096" cy="912571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F55273" w14:textId="77777777" w:rsidR="00B42353" w:rsidRPr="00DC4087" w:rsidRDefault="00B42353" w:rsidP="00B42353">
                            <w:pPr>
                              <w:widowControl w:val="0"/>
                              <w:spacing w:before="720"/>
                              <w:rPr>
                                <w:rFonts w:ascii="Arial Narrow" w:hAnsi="Arial Narrow"/>
                              </w:rPr>
                            </w:pPr>
                            <w:r>
                              <w:rPr>
                                <w:rFonts w:ascii="Arial Narrow" w:hAnsi="Arial Narrow"/>
                              </w:rPr>
                              <w:t xml:space="preserve">Printed </w:t>
                            </w:r>
                            <w:r w:rsidRPr="00DC4087">
                              <w:rPr>
                                <w:rFonts w:ascii="Arial Narrow" w:hAnsi="Arial Narrow"/>
                              </w:rPr>
                              <w:t>Name: _________________________________________________________________</w:t>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t>Section: ______________________</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EFCAF" id="_x0000_t202" coordsize="21600,21600" o:spt="202" path="m,l,21600r21600,l21600,xe">
                <v:stroke joinstyle="miter"/>
                <v:path gradientshapeok="t" o:connecttype="rect"/>
              </v:shapetype>
              <v:shape id="Text Box 5" o:spid="_x0000_s1026" type="#_x0000_t202" style="position:absolute;margin-left:482.4pt;margin-top:53.1pt;width:60.5pt;height:718.55pt;rotation:180;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" filled="f" fillcolor="#5b9bd5" stroked="f" strokecolor="black [0]" strokeweight="2pt">
                <v:textbox style="layout-flow:vertical-ideographic" inset="2.88pt,2.88pt,2.88pt,2.88pt">
                  <w:txbxContent>
                    <w:p w14:paraId="0DF55273" w14:textId="77777777" w:rsidR="00B42353" w:rsidRPr="00DC4087" w:rsidRDefault="00B42353" w:rsidP="00B42353">
                      <w:pPr>
                        <w:widowControl w:val="0"/>
                        <w:spacing w:before="720"/>
                        <w:rPr>
                          <w:rFonts w:ascii="Arial Narrow" w:hAnsi="Arial Narrow"/>
                        </w:rPr>
                      </w:pPr>
                      <w:r>
                        <w:rPr>
                          <w:rFonts w:ascii="Arial Narrow" w:hAnsi="Arial Narrow"/>
                        </w:rPr>
                        <w:t xml:space="preserve">Printed </w:t>
                      </w:r>
                      <w:r w:rsidRPr="00DC4087">
                        <w:rPr>
                          <w:rFonts w:ascii="Arial Narrow" w:hAnsi="Arial Narrow"/>
                        </w:rPr>
                        <w:t>Name: _________________________________________________________________</w:t>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r>
                      <w:r w:rsidRPr="00DC4087">
                        <w:rPr>
                          <w:rFonts w:ascii="Arial Narrow" w:hAnsi="Arial Narrow"/>
                        </w:rPr>
                        <w:softHyphen/>
                        <w:t>Section: ______________________</w:t>
                      </w:r>
                    </w:p>
                  </w:txbxContent>
                </v:textbox>
                <w10:wrap anchory="page"/>
              </v:shape>
            </w:pict>
          </mc:Fallback>
        </mc:AlternateContent>
      </w:r>
      <w:r w:rsidRPr="00A66901">
        <w:rPr>
          <w:noProof/>
          <w:sz w:val="28"/>
          <w:szCs w:val="28"/>
        </w:rPr>
        <w:drawing>
          <wp:anchor distT="0" distB="0" distL="114300" distR="114300" simplePos="0" relativeHeight="251661312" behindDoc="1" locked="0" layoutInCell="1" allowOverlap="1" wp14:anchorId="1DC6110A" wp14:editId="360DA8BD">
            <wp:simplePos x="0" y="0"/>
            <wp:positionH relativeFrom="column">
              <wp:posOffset>-366707</wp:posOffset>
            </wp:positionH>
            <wp:positionV relativeFrom="page">
              <wp:posOffset>1436370</wp:posOffset>
            </wp:positionV>
            <wp:extent cx="6496050" cy="8539701"/>
            <wp:effectExtent l="0" t="0" r="635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p>
    <w:p w14:paraId="3EFB3725" w14:textId="20F9DFBA" w:rsidR="00B42353" w:rsidRDefault="00B42353">
      <w:pPr>
        <w:rPr>
          <w:rFonts w:ascii="Arial Narrow" w:hAnsi="Arial Narrow"/>
          <w:b/>
          <w:sz w:val="36"/>
          <w:szCs w:val="36"/>
        </w:rPr>
      </w:pPr>
    </w:p>
    <w:p w14:paraId="168799AF" w14:textId="77825371" w:rsidR="00B42353" w:rsidRDefault="00B42353">
      <w:pPr>
        <w:rPr>
          <w:rFonts w:ascii="Arial Narrow" w:hAnsi="Arial Narrow"/>
          <w:b/>
          <w:sz w:val="36"/>
          <w:szCs w:val="36"/>
        </w:rPr>
      </w:pPr>
      <w:r>
        <w:rPr>
          <w:rFonts w:ascii="Arial Narrow" w:hAnsi="Arial Narrow"/>
          <w:b/>
          <w:sz w:val="36"/>
          <w:szCs w:val="36"/>
        </w:rPr>
        <w:br w:type="page"/>
      </w:r>
    </w:p>
    <w:p w14:paraId="58FF6867" w14:textId="6A306662" w:rsidR="00B42353" w:rsidRDefault="00B42353">
      <w:pPr>
        <w:rPr>
          <w:rFonts w:ascii="Arial Narrow" w:hAnsi="Arial Narrow"/>
          <w:b/>
          <w:sz w:val="36"/>
          <w:szCs w:val="36"/>
        </w:rPr>
      </w:pPr>
      <w:r w:rsidRPr="00484446">
        <w:rPr>
          <w:noProof/>
        </w:rPr>
        <w:lastRenderedPageBreak/>
        <w:drawing>
          <wp:inline distT="0" distB="0" distL="0" distR="0" wp14:anchorId="33CDF13F" wp14:editId="7EACD5ED">
            <wp:extent cx="6324600" cy="8458200"/>
            <wp:effectExtent l="0" t="0" r="6350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EC8665D" w14:textId="77777777" w:rsidR="00B42353" w:rsidRDefault="00B42353" w:rsidP="002D17EA">
      <w:pPr>
        <w:rPr>
          <w:rFonts w:ascii="Arial Narrow" w:hAnsi="Arial Narrow"/>
          <w:b/>
          <w:sz w:val="36"/>
          <w:szCs w:val="36"/>
        </w:rPr>
      </w:pPr>
    </w:p>
    <w:p w14:paraId="611C8A35" w14:textId="1EEEEB5F" w:rsidR="00B42353" w:rsidRDefault="00B42353" w:rsidP="002D17EA">
      <w:pPr>
        <w:rPr>
          <w:rFonts w:ascii="Arial Narrow" w:hAnsi="Arial Narrow"/>
          <w:b/>
          <w:sz w:val="36"/>
          <w:szCs w:val="36"/>
        </w:rPr>
        <w:sectPr w:rsidR="00B42353" w:rsidSect="00B42353">
          <w:headerReference w:type="default" r:id="rId17"/>
          <w:headerReference w:type="first" r:id="rId18"/>
          <w:pgSz w:w="12240" w:h="15840" w:code="1"/>
          <w:pgMar w:top="1440" w:right="810" w:bottom="576" w:left="1440" w:header="720" w:footer="720" w:gutter="0"/>
          <w:cols w:space="720"/>
          <w:titlePg/>
          <w:docGrid w:linePitch="360"/>
        </w:sectPr>
      </w:pPr>
    </w:p>
    <w:p w14:paraId="597E755E" w14:textId="1ECF6CA4" w:rsidR="002D17EA" w:rsidRPr="007D6782" w:rsidRDefault="002D17EA" w:rsidP="002D17EA">
      <w:pPr>
        <w:rPr>
          <w:rFonts w:ascii="Arial Narrow" w:hAnsi="Arial Narrow"/>
          <w:b/>
          <w:sz w:val="36"/>
          <w:szCs w:val="36"/>
        </w:rPr>
      </w:pPr>
      <w:r>
        <w:rPr>
          <w:rFonts w:ascii="Arial Narrow" w:hAnsi="Arial Narrow"/>
          <w:b/>
          <w:sz w:val="36"/>
          <w:szCs w:val="36"/>
        </w:rPr>
        <w:lastRenderedPageBreak/>
        <w:t xml:space="preserve">Of your proposed amendments, which </w:t>
      </w:r>
      <w:r>
        <w:rPr>
          <w:rFonts w:ascii="Arial Narrow" w:hAnsi="Arial Narrow"/>
          <w:b/>
          <w:sz w:val="36"/>
          <w:szCs w:val="36"/>
          <w:u w:val="single"/>
        </w:rPr>
        <w:t>ONE</w:t>
      </w:r>
      <w:r>
        <w:rPr>
          <w:rFonts w:ascii="Arial Narrow" w:hAnsi="Arial Narrow"/>
          <w:b/>
          <w:sz w:val="36"/>
          <w:szCs w:val="36"/>
        </w:rPr>
        <w:t xml:space="preserve"> amendment do you wish to present for a vote?</w:t>
      </w:r>
    </w:p>
    <w:p w14:paraId="63699002" w14:textId="77777777" w:rsidR="002D17EA" w:rsidRDefault="002D17EA" w:rsidP="002D17EA">
      <w:pPr>
        <w:rPr>
          <w:rFonts w:ascii="Arial Narrow" w:hAnsi="Arial Narrow"/>
          <w:b/>
          <w:sz w:val="36"/>
          <w:szCs w:val="36"/>
        </w:rPr>
      </w:pPr>
    </w:p>
    <w:p w14:paraId="63C6760A" w14:textId="77777777" w:rsidR="002D17EA" w:rsidRDefault="002D17EA" w:rsidP="002D17EA">
      <w:pPr>
        <w:rPr>
          <w:rFonts w:ascii="Arial Narrow" w:hAnsi="Arial Narrow"/>
          <w:b/>
          <w:sz w:val="36"/>
          <w:szCs w:val="36"/>
        </w:rPr>
      </w:pPr>
    </w:p>
    <w:p w14:paraId="4FAB4B41" w14:textId="77777777" w:rsidR="002D17EA" w:rsidRDefault="002D17EA" w:rsidP="002D17EA">
      <w:pPr>
        <w:rPr>
          <w:rFonts w:ascii="Arial Narrow" w:hAnsi="Arial Narrow"/>
          <w:b/>
          <w:sz w:val="36"/>
          <w:szCs w:val="36"/>
        </w:rPr>
      </w:pPr>
    </w:p>
    <w:p w14:paraId="7972CC7C" w14:textId="77777777" w:rsidR="002D17EA" w:rsidRDefault="002D17EA" w:rsidP="002D17EA">
      <w:pPr>
        <w:rPr>
          <w:rFonts w:ascii="Arial Narrow" w:hAnsi="Arial Narrow"/>
          <w:b/>
          <w:sz w:val="36"/>
          <w:szCs w:val="36"/>
        </w:rPr>
      </w:pPr>
    </w:p>
    <w:p w14:paraId="441BA303" w14:textId="77777777" w:rsidR="002D17EA" w:rsidRDefault="002D17EA" w:rsidP="002D17EA">
      <w:pPr>
        <w:rPr>
          <w:rFonts w:ascii="Arial Narrow" w:hAnsi="Arial Narrow"/>
          <w:b/>
          <w:sz w:val="36"/>
          <w:szCs w:val="36"/>
        </w:rPr>
      </w:pPr>
    </w:p>
    <w:p w14:paraId="73498E91" w14:textId="77777777" w:rsidR="002D17EA" w:rsidRDefault="002D17EA" w:rsidP="002D17EA">
      <w:pPr>
        <w:rPr>
          <w:rFonts w:ascii="Arial Narrow" w:hAnsi="Arial Narrow"/>
          <w:b/>
          <w:sz w:val="36"/>
          <w:szCs w:val="36"/>
        </w:rPr>
      </w:pPr>
    </w:p>
    <w:p w14:paraId="67EF40C4" w14:textId="77777777" w:rsidR="002D17EA" w:rsidRDefault="002D17EA" w:rsidP="002D17EA">
      <w:pPr>
        <w:rPr>
          <w:rFonts w:ascii="Arial Narrow" w:hAnsi="Arial Narrow"/>
          <w:b/>
          <w:sz w:val="36"/>
          <w:szCs w:val="36"/>
        </w:rPr>
      </w:pPr>
    </w:p>
    <w:p w14:paraId="60949537" w14:textId="77777777" w:rsidR="002D17EA" w:rsidRDefault="002D17EA" w:rsidP="002D17EA">
      <w:pPr>
        <w:rPr>
          <w:rFonts w:ascii="Arial Narrow" w:hAnsi="Arial Narrow"/>
          <w:b/>
          <w:sz w:val="36"/>
          <w:szCs w:val="36"/>
        </w:rPr>
      </w:pPr>
    </w:p>
    <w:p w14:paraId="3F2D3C0B" w14:textId="77777777" w:rsidR="002D17EA" w:rsidRDefault="002D17EA" w:rsidP="002D17EA">
      <w:pPr>
        <w:rPr>
          <w:rFonts w:ascii="Arial Narrow" w:hAnsi="Arial Narrow"/>
          <w:b/>
          <w:sz w:val="36"/>
          <w:szCs w:val="36"/>
        </w:rPr>
      </w:pPr>
    </w:p>
    <w:p w14:paraId="45653C66" w14:textId="77777777" w:rsidR="002D17EA" w:rsidRDefault="002D17EA" w:rsidP="002D17EA">
      <w:pPr>
        <w:rPr>
          <w:rFonts w:ascii="Arial Narrow" w:hAnsi="Arial Narrow"/>
          <w:b/>
          <w:sz w:val="36"/>
          <w:szCs w:val="36"/>
        </w:rPr>
      </w:pPr>
    </w:p>
    <w:p w14:paraId="57CAFD0E" w14:textId="77777777" w:rsidR="002D17EA" w:rsidRDefault="002D17EA" w:rsidP="002D17EA">
      <w:pPr>
        <w:rPr>
          <w:rFonts w:ascii="Arial Narrow" w:hAnsi="Arial Narrow"/>
          <w:b/>
          <w:sz w:val="36"/>
          <w:szCs w:val="36"/>
        </w:rPr>
      </w:pPr>
    </w:p>
    <w:p w14:paraId="215AE06C" w14:textId="77777777" w:rsidR="002D17EA" w:rsidRDefault="002D17EA" w:rsidP="002D17EA">
      <w:pPr>
        <w:rPr>
          <w:rFonts w:ascii="Arial Narrow" w:hAnsi="Arial Narrow"/>
          <w:b/>
          <w:sz w:val="36"/>
          <w:szCs w:val="36"/>
        </w:rPr>
      </w:pPr>
    </w:p>
    <w:p w14:paraId="36605D03" w14:textId="77777777" w:rsidR="002D17EA" w:rsidRDefault="002D17EA" w:rsidP="002D17EA">
      <w:pPr>
        <w:rPr>
          <w:rFonts w:ascii="Arial Narrow" w:hAnsi="Arial Narrow"/>
          <w:b/>
          <w:sz w:val="36"/>
          <w:szCs w:val="36"/>
        </w:rPr>
      </w:pPr>
    </w:p>
    <w:p w14:paraId="29DD0466" w14:textId="77777777" w:rsidR="002D17EA" w:rsidRDefault="002D17EA" w:rsidP="002D17EA">
      <w:pPr>
        <w:rPr>
          <w:rFonts w:ascii="Arial Narrow" w:hAnsi="Arial Narrow"/>
          <w:b/>
          <w:sz w:val="36"/>
          <w:szCs w:val="36"/>
        </w:rPr>
      </w:pPr>
    </w:p>
    <w:p w14:paraId="1EFE7B66" w14:textId="77777777" w:rsidR="002D17EA" w:rsidRDefault="002D17EA" w:rsidP="002D17EA">
      <w:pPr>
        <w:rPr>
          <w:rFonts w:ascii="Arial Narrow" w:hAnsi="Arial Narrow"/>
          <w:b/>
          <w:sz w:val="36"/>
          <w:szCs w:val="36"/>
        </w:rPr>
      </w:pPr>
    </w:p>
    <w:p w14:paraId="23D0B054" w14:textId="77777777" w:rsidR="002D17EA" w:rsidRDefault="002D17EA" w:rsidP="002D17EA">
      <w:pPr>
        <w:rPr>
          <w:rFonts w:ascii="Arial Narrow" w:hAnsi="Arial Narrow"/>
          <w:b/>
          <w:sz w:val="36"/>
          <w:szCs w:val="36"/>
        </w:rPr>
      </w:pPr>
    </w:p>
    <w:p w14:paraId="180949CE" w14:textId="77777777" w:rsidR="002D17EA" w:rsidRDefault="002D17EA" w:rsidP="002D17EA">
      <w:pPr>
        <w:rPr>
          <w:rFonts w:ascii="Arial Narrow" w:hAnsi="Arial Narrow"/>
          <w:b/>
          <w:sz w:val="36"/>
          <w:szCs w:val="36"/>
        </w:rPr>
      </w:pPr>
    </w:p>
    <w:p w14:paraId="37611BA9" w14:textId="77777777" w:rsidR="002D17EA" w:rsidRDefault="002D17EA" w:rsidP="002D17EA">
      <w:pPr>
        <w:rPr>
          <w:rFonts w:ascii="Arial Narrow" w:hAnsi="Arial Narrow"/>
          <w:b/>
          <w:sz w:val="36"/>
          <w:szCs w:val="36"/>
        </w:rPr>
      </w:pPr>
    </w:p>
    <w:p w14:paraId="236EE23C" w14:textId="77777777" w:rsidR="002D17EA" w:rsidRDefault="002D17EA" w:rsidP="002D17EA">
      <w:pPr>
        <w:rPr>
          <w:rFonts w:ascii="Arial Narrow" w:hAnsi="Arial Narrow"/>
          <w:b/>
          <w:sz w:val="36"/>
          <w:szCs w:val="36"/>
        </w:rPr>
      </w:pPr>
      <w:r>
        <w:rPr>
          <w:rFonts w:ascii="Arial Narrow" w:hAnsi="Arial Narrow"/>
          <w:b/>
          <w:sz w:val="36"/>
          <w:szCs w:val="36"/>
        </w:rPr>
        <w:t>State number ________________________________________________</w:t>
      </w:r>
    </w:p>
    <w:p w14:paraId="6FE9E858" w14:textId="77777777" w:rsidR="002D17EA" w:rsidRDefault="002D17EA" w:rsidP="002D17EA">
      <w:pPr>
        <w:rPr>
          <w:rFonts w:ascii="Arial Narrow" w:hAnsi="Arial Narrow"/>
          <w:b/>
          <w:sz w:val="36"/>
          <w:szCs w:val="36"/>
        </w:rPr>
      </w:pPr>
      <w:r w:rsidRPr="00A66901">
        <w:rPr>
          <w:noProof/>
          <w:sz w:val="28"/>
          <w:szCs w:val="28"/>
        </w:rPr>
        <w:drawing>
          <wp:anchor distT="0" distB="0" distL="114300" distR="114300" simplePos="0" relativeHeight="251659264" behindDoc="1" locked="0" layoutInCell="1" allowOverlap="1" wp14:anchorId="7EEE3274" wp14:editId="13128BBF">
            <wp:simplePos x="0" y="0"/>
            <wp:positionH relativeFrom="column">
              <wp:posOffset>-340995</wp:posOffset>
            </wp:positionH>
            <wp:positionV relativeFrom="page">
              <wp:posOffset>2086970</wp:posOffset>
            </wp:positionV>
            <wp:extent cx="6496050" cy="3612638"/>
            <wp:effectExtent l="0" t="0" r="4445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Pr>
          <w:rFonts w:ascii="Arial Narrow" w:hAnsi="Arial Narrow"/>
          <w:b/>
          <w:sz w:val="36"/>
          <w:szCs w:val="36"/>
        </w:rPr>
        <w:br w:type="page"/>
      </w:r>
    </w:p>
    <w:p w14:paraId="7B835BEB" w14:textId="77777777" w:rsidR="002D17EA" w:rsidRDefault="002D17EA" w:rsidP="002D17EA">
      <w:pPr>
        <w:rPr>
          <w:rFonts w:ascii="Arial Narrow" w:hAnsi="Arial Narrow"/>
          <w:b/>
          <w:sz w:val="36"/>
          <w:szCs w:val="36"/>
        </w:rPr>
      </w:pPr>
      <w:r>
        <w:rPr>
          <w:rFonts w:ascii="Arial Narrow" w:hAnsi="Arial Narrow"/>
          <w:b/>
          <w:sz w:val="36"/>
          <w:szCs w:val="36"/>
        </w:rPr>
        <w:lastRenderedPageBreak/>
        <w:t>What arguments do you want to make to support your amendment? Why should the other states vote in favor of your amendment?</w:t>
      </w:r>
    </w:p>
    <w:p w14:paraId="796A528F" w14:textId="77777777" w:rsidR="00481626" w:rsidRDefault="00481626"/>
    <w:sectPr w:rsidR="00481626" w:rsidSect="002D17EA">
      <w:headerReference w:type="default" r:id="rId24"/>
      <w:pgSz w:w="12240" w:h="15840" w:code="1"/>
      <w:pgMar w:top="1440" w:right="81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5A5A" w14:textId="77777777" w:rsidR="00872EF3" w:rsidRDefault="00872EF3" w:rsidP="002D17EA">
      <w:r>
        <w:separator/>
      </w:r>
    </w:p>
  </w:endnote>
  <w:endnote w:type="continuationSeparator" w:id="0">
    <w:p w14:paraId="7E5D4797" w14:textId="77777777" w:rsidR="00872EF3" w:rsidRDefault="00872EF3" w:rsidP="002D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B6727" w14:textId="77777777" w:rsidR="00872EF3" w:rsidRDefault="00872EF3" w:rsidP="002D17EA">
      <w:r>
        <w:separator/>
      </w:r>
    </w:p>
  </w:footnote>
  <w:footnote w:type="continuationSeparator" w:id="0">
    <w:p w14:paraId="7D074911" w14:textId="77777777" w:rsidR="00872EF3" w:rsidRDefault="00872EF3" w:rsidP="002D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88CA" w14:textId="23CCBF02" w:rsidR="003D66C9" w:rsidRPr="003D66C9" w:rsidRDefault="003D66C9" w:rsidP="003D66C9">
    <w:pPr>
      <w:pStyle w:val="Header"/>
      <w:tabs>
        <w:tab w:val="right" w:pos="9000"/>
      </w:tabs>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91DEB" w14:textId="3D2FEBE8" w:rsidR="00B42353" w:rsidRDefault="00872EF3" w:rsidP="00B42353">
    <w:pPr>
      <w:pStyle w:val="Header"/>
      <w:jc w:val="center"/>
      <w:rPr>
        <w:rFonts w:ascii="Arial Narrow" w:hAnsi="Arial Narrow"/>
        <w:b/>
        <w:sz w:val="36"/>
        <w:szCs w:val="36"/>
      </w:rPr>
    </w:pPr>
    <w:r>
      <w:rPr>
        <w:noProof/>
      </w:rPr>
      <w:pict w14:anchorId="185D8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3056" o:spid="_x0000_s2049" type="#_x0000_t136" alt="" style="position:absolute;left:0;text-align:left;margin-left:0;margin-top:0;width:345.6pt;height:691.2pt;z-index:-25165875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 Narrow&quot;;font-size:1pt" string="4"/>
          <w10:wrap anchorx="margin" anchory="margin"/>
        </v:shape>
      </w:pict>
    </w:r>
    <w:r w:rsidR="00B42353" w:rsidRPr="0061683F">
      <w:rPr>
        <w:rFonts w:ascii="Arial Narrow" w:hAnsi="Arial Narrow"/>
        <w:b/>
        <w:sz w:val="36"/>
        <w:szCs w:val="36"/>
      </w:rPr>
      <w:t>Proposed Amendments</w:t>
    </w:r>
  </w:p>
  <w:p w14:paraId="53011B81" w14:textId="13D88AB4" w:rsidR="005106E8" w:rsidRDefault="00B42353" w:rsidP="00B42353">
    <w:pPr>
      <w:pStyle w:val="Header"/>
      <w:jc w:val="center"/>
      <w:rPr>
        <w:sz w:val="28"/>
        <w:szCs w:val="28"/>
      </w:rPr>
    </w:pPr>
    <w:r w:rsidRPr="005106E8">
      <w:rPr>
        <w:rFonts w:ascii="Arial Narrow" w:hAnsi="Arial Narrow"/>
        <w:b/>
        <w:sz w:val="28"/>
        <w:szCs w:val="28"/>
      </w:rPr>
      <w:t>Describe your proposed amendments in the spaces below</w:t>
    </w:r>
  </w:p>
  <w:p w14:paraId="754DE3C5" w14:textId="77777777" w:rsidR="00B42353" w:rsidRPr="00B42353" w:rsidRDefault="00B42353" w:rsidP="00B42353">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E43F" w14:textId="77777777" w:rsidR="003D66C9" w:rsidRPr="003D66C9" w:rsidRDefault="003D66C9" w:rsidP="003D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15D2D"/>
    <w:multiLevelType w:val="hybridMultilevel"/>
    <w:tmpl w:val="C780ECCE"/>
    <w:lvl w:ilvl="0" w:tplc="40E4E5BE">
      <w:start w:val="1"/>
      <w:numFmt w:val="bullet"/>
      <w:lvlText w:val="•"/>
      <w:lvlJc w:val="left"/>
      <w:pPr>
        <w:tabs>
          <w:tab w:val="num" w:pos="720"/>
        </w:tabs>
        <w:ind w:left="720" w:hanging="360"/>
      </w:pPr>
      <w:rPr>
        <w:rFonts w:ascii="Times New Roman" w:hAnsi="Times New Roman" w:hint="default"/>
      </w:rPr>
    </w:lvl>
    <w:lvl w:ilvl="1" w:tplc="4D982316">
      <w:numFmt w:val="bullet"/>
      <w:lvlText w:val="•"/>
      <w:lvlJc w:val="left"/>
      <w:pPr>
        <w:tabs>
          <w:tab w:val="num" w:pos="1440"/>
        </w:tabs>
        <w:ind w:left="1440" w:hanging="360"/>
      </w:pPr>
      <w:rPr>
        <w:rFonts w:ascii="Times New Roman" w:hAnsi="Times New Roman" w:hint="default"/>
      </w:rPr>
    </w:lvl>
    <w:lvl w:ilvl="2" w:tplc="65F8696E" w:tentative="1">
      <w:start w:val="1"/>
      <w:numFmt w:val="bullet"/>
      <w:lvlText w:val="•"/>
      <w:lvlJc w:val="left"/>
      <w:pPr>
        <w:tabs>
          <w:tab w:val="num" w:pos="2160"/>
        </w:tabs>
        <w:ind w:left="2160" w:hanging="360"/>
      </w:pPr>
      <w:rPr>
        <w:rFonts w:ascii="Times New Roman" w:hAnsi="Times New Roman" w:hint="default"/>
      </w:rPr>
    </w:lvl>
    <w:lvl w:ilvl="3" w:tplc="07D83C4A" w:tentative="1">
      <w:start w:val="1"/>
      <w:numFmt w:val="bullet"/>
      <w:lvlText w:val="•"/>
      <w:lvlJc w:val="left"/>
      <w:pPr>
        <w:tabs>
          <w:tab w:val="num" w:pos="2880"/>
        </w:tabs>
        <w:ind w:left="2880" w:hanging="360"/>
      </w:pPr>
      <w:rPr>
        <w:rFonts w:ascii="Times New Roman" w:hAnsi="Times New Roman" w:hint="default"/>
      </w:rPr>
    </w:lvl>
    <w:lvl w:ilvl="4" w:tplc="50C2868E" w:tentative="1">
      <w:start w:val="1"/>
      <w:numFmt w:val="bullet"/>
      <w:lvlText w:val="•"/>
      <w:lvlJc w:val="left"/>
      <w:pPr>
        <w:tabs>
          <w:tab w:val="num" w:pos="3600"/>
        </w:tabs>
        <w:ind w:left="3600" w:hanging="360"/>
      </w:pPr>
      <w:rPr>
        <w:rFonts w:ascii="Times New Roman" w:hAnsi="Times New Roman" w:hint="default"/>
      </w:rPr>
    </w:lvl>
    <w:lvl w:ilvl="5" w:tplc="912EF5A0" w:tentative="1">
      <w:start w:val="1"/>
      <w:numFmt w:val="bullet"/>
      <w:lvlText w:val="•"/>
      <w:lvlJc w:val="left"/>
      <w:pPr>
        <w:tabs>
          <w:tab w:val="num" w:pos="4320"/>
        </w:tabs>
        <w:ind w:left="4320" w:hanging="360"/>
      </w:pPr>
      <w:rPr>
        <w:rFonts w:ascii="Times New Roman" w:hAnsi="Times New Roman" w:hint="default"/>
      </w:rPr>
    </w:lvl>
    <w:lvl w:ilvl="6" w:tplc="A84AB0E0" w:tentative="1">
      <w:start w:val="1"/>
      <w:numFmt w:val="bullet"/>
      <w:lvlText w:val="•"/>
      <w:lvlJc w:val="left"/>
      <w:pPr>
        <w:tabs>
          <w:tab w:val="num" w:pos="5040"/>
        </w:tabs>
        <w:ind w:left="5040" w:hanging="360"/>
      </w:pPr>
      <w:rPr>
        <w:rFonts w:ascii="Times New Roman" w:hAnsi="Times New Roman" w:hint="default"/>
      </w:rPr>
    </w:lvl>
    <w:lvl w:ilvl="7" w:tplc="2AC0800A" w:tentative="1">
      <w:start w:val="1"/>
      <w:numFmt w:val="bullet"/>
      <w:lvlText w:val="•"/>
      <w:lvlJc w:val="left"/>
      <w:pPr>
        <w:tabs>
          <w:tab w:val="num" w:pos="5760"/>
        </w:tabs>
        <w:ind w:left="5760" w:hanging="360"/>
      </w:pPr>
      <w:rPr>
        <w:rFonts w:ascii="Times New Roman" w:hAnsi="Times New Roman" w:hint="default"/>
      </w:rPr>
    </w:lvl>
    <w:lvl w:ilvl="8" w:tplc="6A84A9B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EA"/>
    <w:rsid w:val="000146AF"/>
    <w:rsid w:val="000963BC"/>
    <w:rsid w:val="002D17EA"/>
    <w:rsid w:val="003D66C9"/>
    <w:rsid w:val="003E38C5"/>
    <w:rsid w:val="00481626"/>
    <w:rsid w:val="007F28AD"/>
    <w:rsid w:val="0080255F"/>
    <w:rsid w:val="00872EF3"/>
    <w:rsid w:val="00B42353"/>
    <w:rsid w:val="00B5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5052AA"/>
  <w15:chartTrackingRefBased/>
  <w15:docId w15:val="{93AC1681-350A-4A7B-8CF6-93B80E84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EA"/>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17EA"/>
    <w:pPr>
      <w:tabs>
        <w:tab w:val="center" w:pos="4320"/>
        <w:tab w:val="right" w:pos="8640"/>
      </w:tabs>
    </w:pPr>
  </w:style>
  <w:style w:type="character" w:customStyle="1" w:styleId="HeaderChar">
    <w:name w:val="Header Char"/>
    <w:basedOn w:val="DefaultParagraphFont"/>
    <w:link w:val="Header"/>
    <w:rsid w:val="002D17EA"/>
    <w:rPr>
      <w:rFonts w:ascii="Times New Roman" w:eastAsia="Times New Roman" w:hAnsi="Times New Roman" w:cs="Times New Roman"/>
      <w:szCs w:val="24"/>
    </w:rPr>
  </w:style>
  <w:style w:type="paragraph" w:styleId="Footer">
    <w:name w:val="footer"/>
    <w:basedOn w:val="Normal"/>
    <w:link w:val="FooterChar"/>
    <w:uiPriority w:val="99"/>
    <w:unhideWhenUsed/>
    <w:rsid w:val="002D17EA"/>
    <w:pPr>
      <w:tabs>
        <w:tab w:val="center" w:pos="4680"/>
        <w:tab w:val="right" w:pos="9360"/>
      </w:tabs>
    </w:pPr>
  </w:style>
  <w:style w:type="character" w:customStyle="1" w:styleId="FooterChar">
    <w:name w:val="Footer Char"/>
    <w:basedOn w:val="DefaultParagraphFont"/>
    <w:link w:val="Footer"/>
    <w:uiPriority w:val="99"/>
    <w:rsid w:val="002D17EA"/>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289952">
      <w:bodyDiv w:val="1"/>
      <w:marLeft w:val="0"/>
      <w:marRight w:val="0"/>
      <w:marTop w:val="0"/>
      <w:marBottom w:val="0"/>
      <w:divBdr>
        <w:top w:val="none" w:sz="0" w:space="0" w:color="auto"/>
        <w:left w:val="none" w:sz="0" w:space="0" w:color="auto"/>
        <w:bottom w:val="none" w:sz="0" w:space="0" w:color="auto"/>
        <w:right w:val="none" w:sz="0" w:space="0" w:color="auto"/>
      </w:divBdr>
      <w:divsChild>
        <w:div w:id="270475091">
          <w:marLeft w:val="547"/>
          <w:marRight w:val="0"/>
          <w:marTop w:val="0"/>
          <w:marBottom w:val="0"/>
          <w:divBdr>
            <w:top w:val="none" w:sz="0" w:space="0" w:color="auto"/>
            <w:left w:val="none" w:sz="0" w:space="0" w:color="auto"/>
            <w:bottom w:val="none" w:sz="0" w:space="0" w:color="auto"/>
            <w:right w:val="none" w:sz="0" w:space="0" w:color="auto"/>
          </w:divBdr>
        </w:div>
        <w:div w:id="1872258123">
          <w:marLeft w:val="547"/>
          <w:marRight w:val="0"/>
          <w:marTop w:val="0"/>
          <w:marBottom w:val="0"/>
          <w:divBdr>
            <w:top w:val="none" w:sz="0" w:space="0" w:color="auto"/>
            <w:left w:val="none" w:sz="0" w:space="0" w:color="auto"/>
            <w:bottom w:val="none" w:sz="0" w:space="0" w:color="auto"/>
            <w:right w:val="none" w:sz="0" w:space="0" w:color="auto"/>
          </w:divBdr>
        </w:div>
        <w:div w:id="578753712">
          <w:marLeft w:val="1166"/>
          <w:marRight w:val="0"/>
          <w:marTop w:val="0"/>
          <w:marBottom w:val="0"/>
          <w:divBdr>
            <w:top w:val="none" w:sz="0" w:space="0" w:color="auto"/>
            <w:left w:val="none" w:sz="0" w:space="0" w:color="auto"/>
            <w:bottom w:val="none" w:sz="0" w:space="0" w:color="auto"/>
            <w:right w:val="none" w:sz="0" w:space="0" w:color="auto"/>
          </w:divBdr>
        </w:div>
        <w:div w:id="325280680">
          <w:marLeft w:val="1166"/>
          <w:marRight w:val="0"/>
          <w:marTop w:val="0"/>
          <w:marBottom w:val="0"/>
          <w:divBdr>
            <w:top w:val="none" w:sz="0" w:space="0" w:color="auto"/>
            <w:left w:val="none" w:sz="0" w:space="0" w:color="auto"/>
            <w:bottom w:val="none" w:sz="0" w:space="0" w:color="auto"/>
            <w:right w:val="none" w:sz="0" w:space="0" w:color="auto"/>
          </w:divBdr>
        </w:div>
        <w:div w:id="1888954048">
          <w:marLeft w:val="1166"/>
          <w:marRight w:val="0"/>
          <w:marTop w:val="0"/>
          <w:marBottom w:val="0"/>
          <w:divBdr>
            <w:top w:val="none" w:sz="0" w:space="0" w:color="auto"/>
            <w:left w:val="none" w:sz="0" w:space="0" w:color="auto"/>
            <w:bottom w:val="none" w:sz="0" w:space="0" w:color="auto"/>
            <w:right w:val="none" w:sz="0" w:space="0" w:color="auto"/>
          </w:divBdr>
        </w:div>
        <w:div w:id="1422097577">
          <w:marLeft w:val="1166"/>
          <w:marRight w:val="0"/>
          <w:marTop w:val="0"/>
          <w:marBottom w:val="0"/>
          <w:divBdr>
            <w:top w:val="none" w:sz="0" w:space="0" w:color="auto"/>
            <w:left w:val="none" w:sz="0" w:space="0" w:color="auto"/>
            <w:bottom w:val="none" w:sz="0" w:space="0" w:color="auto"/>
            <w:right w:val="none" w:sz="0" w:space="0" w:color="auto"/>
          </w:divBdr>
        </w:div>
        <w:div w:id="1154830248">
          <w:marLeft w:val="547"/>
          <w:marRight w:val="0"/>
          <w:marTop w:val="0"/>
          <w:marBottom w:val="0"/>
          <w:divBdr>
            <w:top w:val="none" w:sz="0" w:space="0" w:color="auto"/>
            <w:left w:val="none" w:sz="0" w:space="0" w:color="auto"/>
            <w:bottom w:val="none" w:sz="0" w:space="0" w:color="auto"/>
            <w:right w:val="none" w:sz="0" w:space="0" w:color="auto"/>
          </w:divBdr>
        </w:div>
        <w:div w:id="861943939">
          <w:marLeft w:val="547"/>
          <w:marRight w:val="0"/>
          <w:marTop w:val="0"/>
          <w:marBottom w:val="0"/>
          <w:divBdr>
            <w:top w:val="none" w:sz="0" w:space="0" w:color="auto"/>
            <w:left w:val="none" w:sz="0" w:space="0" w:color="auto"/>
            <w:bottom w:val="none" w:sz="0" w:space="0" w:color="auto"/>
            <w:right w:val="none" w:sz="0" w:space="0" w:color="auto"/>
          </w:divBdr>
        </w:div>
        <w:div w:id="739718190">
          <w:marLeft w:val="1166"/>
          <w:marRight w:val="0"/>
          <w:marTop w:val="0"/>
          <w:marBottom w:val="0"/>
          <w:divBdr>
            <w:top w:val="none" w:sz="0" w:space="0" w:color="auto"/>
            <w:left w:val="none" w:sz="0" w:space="0" w:color="auto"/>
            <w:bottom w:val="none" w:sz="0" w:space="0" w:color="auto"/>
            <w:right w:val="none" w:sz="0" w:space="0" w:color="auto"/>
          </w:divBdr>
        </w:div>
        <w:div w:id="1087074146">
          <w:marLeft w:val="1166"/>
          <w:marRight w:val="0"/>
          <w:marTop w:val="0"/>
          <w:marBottom w:val="0"/>
          <w:divBdr>
            <w:top w:val="none" w:sz="0" w:space="0" w:color="auto"/>
            <w:left w:val="none" w:sz="0" w:space="0" w:color="auto"/>
            <w:bottom w:val="none" w:sz="0" w:space="0" w:color="auto"/>
            <w:right w:val="none" w:sz="0" w:space="0" w:color="auto"/>
          </w:divBdr>
        </w:div>
        <w:div w:id="1486820045">
          <w:marLeft w:val="547"/>
          <w:marRight w:val="0"/>
          <w:marTop w:val="0"/>
          <w:marBottom w:val="0"/>
          <w:divBdr>
            <w:top w:val="none" w:sz="0" w:space="0" w:color="auto"/>
            <w:left w:val="none" w:sz="0" w:space="0" w:color="auto"/>
            <w:bottom w:val="none" w:sz="0" w:space="0" w:color="auto"/>
            <w:right w:val="none" w:sz="0" w:space="0" w:color="auto"/>
          </w:divBdr>
        </w:div>
        <w:div w:id="1364596705">
          <w:marLeft w:val="547"/>
          <w:marRight w:val="0"/>
          <w:marTop w:val="0"/>
          <w:marBottom w:val="0"/>
          <w:divBdr>
            <w:top w:val="none" w:sz="0" w:space="0" w:color="auto"/>
            <w:left w:val="none" w:sz="0" w:space="0" w:color="auto"/>
            <w:bottom w:val="none" w:sz="0" w:space="0" w:color="auto"/>
            <w:right w:val="none" w:sz="0" w:space="0" w:color="auto"/>
          </w:divBdr>
        </w:div>
        <w:div w:id="1129401">
          <w:marLeft w:val="1166"/>
          <w:marRight w:val="0"/>
          <w:marTop w:val="0"/>
          <w:marBottom w:val="0"/>
          <w:divBdr>
            <w:top w:val="none" w:sz="0" w:space="0" w:color="auto"/>
            <w:left w:val="none" w:sz="0" w:space="0" w:color="auto"/>
            <w:bottom w:val="none" w:sz="0" w:space="0" w:color="auto"/>
            <w:right w:val="none" w:sz="0" w:space="0" w:color="auto"/>
          </w:divBdr>
        </w:div>
        <w:div w:id="422802933">
          <w:marLeft w:val="1166"/>
          <w:marRight w:val="0"/>
          <w:marTop w:val="0"/>
          <w:marBottom w:val="0"/>
          <w:divBdr>
            <w:top w:val="none" w:sz="0" w:space="0" w:color="auto"/>
            <w:left w:val="none" w:sz="0" w:space="0" w:color="auto"/>
            <w:bottom w:val="none" w:sz="0" w:space="0" w:color="auto"/>
            <w:right w:val="none" w:sz="0" w:space="0" w:color="auto"/>
          </w:divBdr>
        </w:div>
        <w:div w:id="389962015">
          <w:marLeft w:val="547"/>
          <w:marRight w:val="0"/>
          <w:marTop w:val="0"/>
          <w:marBottom w:val="0"/>
          <w:divBdr>
            <w:top w:val="none" w:sz="0" w:space="0" w:color="auto"/>
            <w:left w:val="none" w:sz="0" w:space="0" w:color="auto"/>
            <w:bottom w:val="none" w:sz="0" w:space="0" w:color="auto"/>
            <w:right w:val="none" w:sz="0" w:space="0" w:color="auto"/>
          </w:divBdr>
        </w:div>
        <w:div w:id="1901012460">
          <w:marLeft w:val="547"/>
          <w:marRight w:val="0"/>
          <w:marTop w:val="0"/>
          <w:marBottom w:val="0"/>
          <w:divBdr>
            <w:top w:val="none" w:sz="0" w:space="0" w:color="auto"/>
            <w:left w:val="none" w:sz="0" w:space="0" w:color="auto"/>
            <w:bottom w:val="none" w:sz="0" w:space="0" w:color="auto"/>
            <w:right w:val="none" w:sz="0" w:space="0" w:color="auto"/>
          </w:divBdr>
        </w:div>
        <w:div w:id="1327901654">
          <w:marLeft w:val="1166"/>
          <w:marRight w:val="0"/>
          <w:marTop w:val="0"/>
          <w:marBottom w:val="0"/>
          <w:divBdr>
            <w:top w:val="none" w:sz="0" w:space="0" w:color="auto"/>
            <w:left w:val="none" w:sz="0" w:space="0" w:color="auto"/>
            <w:bottom w:val="none" w:sz="0" w:space="0" w:color="auto"/>
            <w:right w:val="none" w:sz="0" w:space="0" w:color="auto"/>
          </w:divBdr>
        </w:div>
        <w:div w:id="417142128">
          <w:marLeft w:val="1166"/>
          <w:marRight w:val="0"/>
          <w:marTop w:val="0"/>
          <w:marBottom w:val="0"/>
          <w:divBdr>
            <w:top w:val="none" w:sz="0" w:space="0" w:color="auto"/>
            <w:left w:val="none" w:sz="0" w:space="0" w:color="auto"/>
            <w:bottom w:val="none" w:sz="0" w:space="0" w:color="auto"/>
            <w:right w:val="none" w:sz="0" w:space="0" w:color="auto"/>
          </w:divBdr>
        </w:div>
        <w:div w:id="2034073280">
          <w:marLeft w:val="1166"/>
          <w:marRight w:val="0"/>
          <w:marTop w:val="0"/>
          <w:marBottom w:val="0"/>
          <w:divBdr>
            <w:top w:val="none" w:sz="0" w:space="0" w:color="auto"/>
            <w:left w:val="none" w:sz="0" w:space="0" w:color="auto"/>
            <w:bottom w:val="none" w:sz="0" w:space="0" w:color="auto"/>
            <w:right w:val="none" w:sz="0" w:space="0" w:color="auto"/>
          </w:divBdr>
        </w:div>
        <w:div w:id="1471290092">
          <w:marLeft w:val="547"/>
          <w:marRight w:val="0"/>
          <w:marTop w:val="0"/>
          <w:marBottom w:val="0"/>
          <w:divBdr>
            <w:top w:val="none" w:sz="0" w:space="0" w:color="auto"/>
            <w:left w:val="none" w:sz="0" w:space="0" w:color="auto"/>
            <w:bottom w:val="none" w:sz="0" w:space="0" w:color="auto"/>
            <w:right w:val="none" w:sz="0" w:space="0" w:color="auto"/>
          </w:divBdr>
        </w:div>
        <w:div w:id="657613261">
          <w:marLeft w:val="547"/>
          <w:marRight w:val="0"/>
          <w:marTop w:val="0"/>
          <w:marBottom w:val="0"/>
          <w:divBdr>
            <w:top w:val="none" w:sz="0" w:space="0" w:color="auto"/>
            <w:left w:val="none" w:sz="0" w:space="0" w:color="auto"/>
            <w:bottom w:val="none" w:sz="0" w:space="0" w:color="auto"/>
            <w:right w:val="none" w:sz="0" w:space="0" w:color="auto"/>
          </w:divBdr>
        </w:div>
        <w:div w:id="2034837327">
          <w:marLeft w:val="1166"/>
          <w:marRight w:val="0"/>
          <w:marTop w:val="0"/>
          <w:marBottom w:val="0"/>
          <w:divBdr>
            <w:top w:val="none" w:sz="0" w:space="0" w:color="auto"/>
            <w:left w:val="none" w:sz="0" w:space="0" w:color="auto"/>
            <w:bottom w:val="none" w:sz="0" w:space="0" w:color="auto"/>
            <w:right w:val="none" w:sz="0" w:space="0" w:color="auto"/>
          </w:divBdr>
        </w:div>
        <w:div w:id="79375667">
          <w:marLeft w:val="547"/>
          <w:marRight w:val="0"/>
          <w:marTop w:val="0"/>
          <w:marBottom w:val="0"/>
          <w:divBdr>
            <w:top w:val="none" w:sz="0" w:space="0" w:color="auto"/>
            <w:left w:val="none" w:sz="0" w:space="0" w:color="auto"/>
            <w:bottom w:val="none" w:sz="0" w:space="0" w:color="auto"/>
            <w:right w:val="none" w:sz="0" w:space="0" w:color="auto"/>
          </w:divBdr>
        </w:div>
        <w:div w:id="1034312632">
          <w:marLeft w:val="547"/>
          <w:marRight w:val="0"/>
          <w:marTop w:val="0"/>
          <w:marBottom w:val="0"/>
          <w:divBdr>
            <w:top w:val="none" w:sz="0" w:space="0" w:color="auto"/>
            <w:left w:val="none" w:sz="0" w:space="0" w:color="auto"/>
            <w:bottom w:val="none" w:sz="0" w:space="0" w:color="auto"/>
            <w:right w:val="none" w:sz="0" w:space="0" w:color="auto"/>
          </w:divBdr>
        </w:div>
        <w:div w:id="97139334">
          <w:marLeft w:val="1166"/>
          <w:marRight w:val="0"/>
          <w:marTop w:val="0"/>
          <w:marBottom w:val="0"/>
          <w:divBdr>
            <w:top w:val="none" w:sz="0" w:space="0" w:color="auto"/>
            <w:left w:val="none" w:sz="0" w:space="0" w:color="auto"/>
            <w:bottom w:val="none" w:sz="0" w:space="0" w:color="auto"/>
            <w:right w:val="none" w:sz="0" w:space="0" w:color="auto"/>
          </w:divBdr>
        </w:div>
        <w:div w:id="1943417682">
          <w:marLeft w:val="1166"/>
          <w:marRight w:val="0"/>
          <w:marTop w:val="0"/>
          <w:marBottom w:val="0"/>
          <w:divBdr>
            <w:top w:val="none" w:sz="0" w:space="0" w:color="auto"/>
            <w:left w:val="none" w:sz="0" w:space="0" w:color="auto"/>
            <w:bottom w:val="none" w:sz="0" w:space="0" w:color="auto"/>
            <w:right w:val="none" w:sz="0" w:space="0" w:color="auto"/>
          </w:divBdr>
        </w:div>
        <w:div w:id="1500929613">
          <w:marLeft w:val="547"/>
          <w:marRight w:val="0"/>
          <w:marTop w:val="0"/>
          <w:marBottom w:val="0"/>
          <w:divBdr>
            <w:top w:val="none" w:sz="0" w:space="0" w:color="auto"/>
            <w:left w:val="none" w:sz="0" w:space="0" w:color="auto"/>
            <w:bottom w:val="none" w:sz="0" w:space="0" w:color="auto"/>
            <w:right w:val="none" w:sz="0" w:space="0" w:color="auto"/>
          </w:divBdr>
        </w:div>
        <w:div w:id="500002525">
          <w:marLeft w:val="547"/>
          <w:marRight w:val="0"/>
          <w:marTop w:val="0"/>
          <w:marBottom w:val="0"/>
          <w:divBdr>
            <w:top w:val="none" w:sz="0" w:space="0" w:color="auto"/>
            <w:left w:val="none" w:sz="0" w:space="0" w:color="auto"/>
            <w:bottom w:val="none" w:sz="0" w:space="0" w:color="auto"/>
            <w:right w:val="none" w:sz="0" w:space="0" w:color="auto"/>
          </w:divBdr>
        </w:div>
        <w:div w:id="150407906">
          <w:marLeft w:val="1166"/>
          <w:marRight w:val="0"/>
          <w:marTop w:val="0"/>
          <w:marBottom w:val="0"/>
          <w:divBdr>
            <w:top w:val="none" w:sz="0" w:space="0" w:color="auto"/>
            <w:left w:val="none" w:sz="0" w:space="0" w:color="auto"/>
            <w:bottom w:val="none" w:sz="0" w:space="0" w:color="auto"/>
            <w:right w:val="none" w:sz="0" w:space="0" w:color="auto"/>
          </w:divBdr>
        </w:div>
        <w:div w:id="110257871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Layout" Target="diagrams/layout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Colors" Target="diagrams/colors2.xml"/><Relationship Id="rId23" Type="http://schemas.microsoft.com/office/2007/relationships/diagramDrawing" Target="diagrams/drawing3.xml"/><Relationship Id="rId10" Type="http://schemas.openxmlformats.org/officeDocument/2006/relationships/diagramColors" Target="diagrams/colors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EE0500-7ED6-4C54-8A65-FA058FF01741}" type="doc">
      <dgm:prSet loTypeId="urn:diagrams.loki3.com/BracketList+Icon" loCatId="list" qsTypeId="urn:microsoft.com/office/officeart/2005/8/quickstyle/simple2" qsCatId="simple" csTypeId="urn:microsoft.com/office/officeart/2005/8/colors/accent0_1" csCatId="mainScheme" phldr="1"/>
      <dgm:spPr/>
      <dgm:t>
        <a:bodyPr/>
        <a:lstStyle/>
        <a:p>
          <a:endParaRPr lang="en-US"/>
        </a:p>
      </dgm:t>
    </dgm:pt>
    <dgm:pt modelId="{3F29CA93-87E9-49C0-B5B9-842B2BE76D2D}">
      <dgm:prSet phldrT="[Text]" custT="1"/>
      <dgm:spPr/>
      <dgm:t>
        <a:bodyPr/>
        <a:lstStyle/>
        <a:p>
          <a:r>
            <a:rPr lang="en-US" sz="1100" b="1" dirty="0">
              <a:latin typeface="Arial Narrow"/>
              <a:cs typeface="Arial Narrow"/>
            </a:rPr>
            <a:t>Article _________</a:t>
          </a:r>
        </a:p>
      </dgm:t>
    </dgm:pt>
    <dgm:pt modelId="{A6175A95-8F6C-4784-B00C-595F6F3417F4}" type="parTrans" cxnId="{58A8A24D-5620-4120-849F-EC9EB4F53FB7}">
      <dgm:prSet/>
      <dgm:spPr/>
      <dgm:t>
        <a:bodyPr/>
        <a:lstStyle/>
        <a:p>
          <a:endParaRPr lang="en-US" sz="1100">
            <a:latin typeface="Arial Narrow"/>
            <a:cs typeface="Arial Narrow"/>
          </a:endParaRPr>
        </a:p>
      </dgm:t>
    </dgm:pt>
    <dgm:pt modelId="{C4ACDD12-A040-4E88-8616-A5FD102C37FA}" type="sibTrans" cxnId="{58A8A24D-5620-4120-849F-EC9EB4F53FB7}">
      <dgm:prSet/>
      <dgm:spPr/>
      <dgm:t>
        <a:bodyPr/>
        <a:lstStyle/>
        <a:p>
          <a:endParaRPr lang="en-US" sz="1100">
            <a:latin typeface="Arial Narrow"/>
            <a:cs typeface="Arial Narrow"/>
          </a:endParaRPr>
        </a:p>
      </dgm:t>
    </dgm:pt>
    <dgm:pt modelId="{9DAA5B89-46BB-4BBB-BB63-286213DB8E11}">
      <dgm:prSet phldrT="[Text]" custT="1"/>
      <dgm:spPr>
        <a:noFill/>
      </dgm:spPr>
      <dgm:t>
        <a:bodyPr/>
        <a:lstStyle/>
        <a:p>
          <a:endParaRPr lang="en-US" sz="1100" dirty="0">
            <a:latin typeface="Arial Narrow"/>
            <a:cs typeface="Arial Narrow"/>
          </a:endParaRPr>
        </a:p>
      </dgm:t>
    </dgm:pt>
    <dgm:pt modelId="{3D2B4C8A-53A1-4464-AC51-2C06C30FDF13}" type="parTrans" cxnId="{1C8999A5-7387-4899-B260-BC5CA13A7B5F}">
      <dgm:prSet/>
      <dgm:spPr/>
      <dgm:t>
        <a:bodyPr/>
        <a:lstStyle/>
        <a:p>
          <a:endParaRPr lang="en-US" sz="1100">
            <a:latin typeface="Arial Narrow"/>
            <a:cs typeface="Arial Narrow"/>
          </a:endParaRPr>
        </a:p>
      </dgm:t>
    </dgm:pt>
    <dgm:pt modelId="{41617986-912D-4B1D-BDA3-6510CC8B24A3}" type="sibTrans" cxnId="{1C8999A5-7387-4899-B260-BC5CA13A7B5F}">
      <dgm:prSet/>
      <dgm:spPr/>
      <dgm:t>
        <a:bodyPr/>
        <a:lstStyle/>
        <a:p>
          <a:endParaRPr lang="en-US" sz="1100">
            <a:latin typeface="Arial Narrow"/>
            <a:cs typeface="Arial Narrow"/>
          </a:endParaRPr>
        </a:p>
      </dgm:t>
    </dgm:pt>
    <dgm:pt modelId="{A33CC67B-8E0B-4F56-AB3F-6390D4803D38}">
      <dgm:prSet phldrT="[Text]" custT="1"/>
      <dgm:spPr/>
      <dgm:t>
        <a:bodyPr/>
        <a:lstStyle/>
        <a:p>
          <a:r>
            <a:rPr lang="en-US" sz="1100" b="1" dirty="0">
              <a:latin typeface="Arial Narrow"/>
              <a:cs typeface="Arial Narrow"/>
            </a:rPr>
            <a:t>Article _________</a:t>
          </a:r>
        </a:p>
      </dgm:t>
    </dgm:pt>
    <dgm:pt modelId="{F1572B3D-378F-40ED-AB3D-550547B61E77}" type="parTrans" cxnId="{C4DE5299-8668-4E97-A9DA-F89B6AD002BA}">
      <dgm:prSet/>
      <dgm:spPr/>
      <dgm:t>
        <a:bodyPr/>
        <a:lstStyle/>
        <a:p>
          <a:endParaRPr lang="en-US" sz="1100">
            <a:latin typeface="Arial Narrow"/>
            <a:cs typeface="Arial Narrow"/>
          </a:endParaRPr>
        </a:p>
      </dgm:t>
    </dgm:pt>
    <dgm:pt modelId="{07232C76-5E29-46BE-8F30-654D8F38C9F7}" type="sibTrans" cxnId="{C4DE5299-8668-4E97-A9DA-F89B6AD002BA}">
      <dgm:prSet/>
      <dgm:spPr/>
      <dgm:t>
        <a:bodyPr/>
        <a:lstStyle/>
        <a:p>
          <a:endParaRPr lang="en-US" sz="1100">
            <a:latin typeface="Arial Narrow"/>
            <a:cs typeface="Arial Narrow"/>
          </a:endParaRPr>
        </a:p>
      </dgm:t>
    </dgm:pt>
    <dgm:pt modelId="{BBDE9EC5-B65B-4155-BECF-4FD05351C76E}">
      <dgm:prSet phldrT="[Text]" custT="1"/>
      <dgm:spPr>
        <a:noFill/>
      </dgm:spPr>
      <dgm:t>
        <a:bodyPr/>
        <a:lstStyle/>
        <a:p>
          <a:endParaRPr lang="en-US" sz="1100" dirty="0">
            <a:latin typeface="Arial Narrow"/>
            <a:cs typeface="Arial Narrow"/>
          </a:endParaRPr>
        </a:p>
      </dgm:t>
    </dgm:pt>
    <dgm:pt modelId="{B1476A10-A92F-4ECD-A0A4-5D803DD6F91E}" type="parTrans" cxnId="{CAB239A2-4C94-4998-A7AF-4B1A2C18A787}">
      <dgm:prSet/>
      <dgm:spPr/>
      <dgm:t>
        <a:bodyPr/>
        <a:lstStyle/>
        <a:p>
          <a:endParaRPr lang="en-US" sz="1100">
            <a:latin typeface="Arial Narrow"/>
            <a:cs typeface="Arial Narrow"/>
          </a:endParaRPr>
        </a:p>
      </dgm:t>
    </dgm:pt>
    <dgm:pt modelId="{A8D0CF10-C7CC-444F-8529-B39984EB2362}" type="sibTrans" cxnId="{CAB239A2-4C94-4998-A7AF-4B1A2C18A787}">
      <dgm:prSet/>
      <dgm:spPr/>
      <dgm:t>
        <a:bodyPr/>
        <a:lstStyle/>
        <a:p>
          <a:endParaRPr lang="en-US" sz="1100">
            <a:latin typeface="Arial Narrow"/>
            <a:cs typeface="Arial Narrow"/>
          </a:endParaRPr>
        </a:p>
      </dgm:t>
    </dgm:pt>
    <dgm:pt modelId="{703BE294-91AD-4434-8E6E-982964407B5C}">
      <dgm:prSet phldrT="[Text]" custT="1"/>
      <dgm:spPr/>
      <dgm:t>
        <a:bodyPr/>
        <a:lstStyle/>
        <a:p>
          <a:r>
            <a:rPr lang="en-US" sz="1100" b="1" dirty="0">
              <a:latin typeface="Arial Narrow"/>
              <a:cs typeface="Arial Narrow"/>
            </a:rPr>
            <a:t>Article _________</a:t>
          </a:r>
        </a:p>
      </dgm:t>
    </dgm:pt>
    <dgm:pt modelId="{F63D4C4F-D19F-4D45-B058-A36835CDE356}" type="parTrans" cxnId="{800B1F6B-35E1-4E29-B15E-94D54E51F47F}">
      <dgm:prSet/>
      <dgm:spPr/>
      <dgm:t>
        <a:bodyPr/>
        <a:lstStyle/>
        <a:p>
          <a:endParaRPr lang="en-US" sz="1100">
            <a:latin typeface="Arial Narrow"/>
            <a:cs typeface="Arial Narrow"/>
          </a:endParaRPr>
        </a:p>
      </dgm:t>
    </dgm:pt>
    <dgm:pt modelId="{AAEA8B45-11C0-4381-B98C-A3A9AE6E8B44}" type="sibTrans" cxnId="{800B1F6B-35E1-4E29-B15E-94D54E51F47F}">
      <dgm:prSet/>
      <dgm:spPr/>
      <dgm:t>
        <a:bodyPr/>
        <a:lstStyle/>
        <a:p>
          <a:endParaRPr lang="en-US" sz="1100">
            <a:latin typeface="Arial Narrow"/>
            <a:cs typeface="Arial Narrow"/>
          </a:endParaRPr>
        </a:p>
      </dgm:t>
    </dgm:pt>
    <dgm:pt modelId="{6FA1A56B-811E-4C9C-B280-2C16F2910128}">
      <dgm:prSet custT="1"/>
      <dgm:spPr>
        <a:noFill/>
      </dgm:spPr>
      <dgm:t>
        <a:bodyPr/>
        <a:lstStyle/>
        <a:p>
          <a:endParaRPr lang="en-US" sz="1100" dirty="0">
            <a:latin typeface="Arial Narrow"/>
            <a:cs typeface="Arial Narrow"/>
          </a:endParaRPr>
        </a:p>
      </dgm:t>
    </dgm:pt>
    <dgm:pt modelId="{AC021785-5CB4-42A3-863A-B5D992DDAD99}" type="parTrans" cxnId="{1E9D0FA1-59F4-4CAB-A831-E334509E6863}">
      <dgm:prSet/>
      <dgm:spPr/>
      <dgm:t>
        <a:bodyPr/>
        <a:lstStyle/>
        <a:p>
          <a:endParaRPr lang="en-US" sz="1100">
            <a:latin typeface="Arial Narrow"/>
            <a:cs typeface="Arial Narrow"/>
          </a:endParaRPr>
        </a:p>
      </dgm:t>
    </dgm:pt>
    <dgm:pt modelId="{F6D48050-B79F-4BEE-8673-28913D2FBC27}" type="sibTrans" cxnId="{1E9D0FA1-59F4-4CAB-A831-E334509E6863}">
      <dgm:prSet/>
      <dgm:spPr/>
      <dgm:t>
        <a:bodyPr/>
        <a:lstStyle/>
        <a:p>
          <a:endParaRPr lang="en-US" sz="1100">
            <a:latin typeface="Arial Narrow"/>
            <a:cs typeface="Arial Narrow"/>
          </a:endParaRPr>
        </a:p>
      </dgm:t>
    </dgm:pt>
    <dgm:pt modelId="{EDF0152B-4242-41E7-9551-DBDB910E4C34}">
      <dgm:prSet custT="1"/>
      <dgm:spPr/>
      <dgm:t>
        <a:bodyPr/>
        <a:lstStyle/>
        <a:p>
          <a:r>
            <a:rPr lang="en-US" sz="1100" b="1" dirty="0">
              <a:latin typeface="Arial Narrow"/>
              <a:cs typeface="Arial Narrow"/>
            </a:rPr>
            <a:t>Article _________</a:t>
          </a:r>
        </a:p>
      </dgm:t>
    </dgm:pt>
    <dgm:pt modelId="{7DCCD8AE-92D7-4528-A18E-CC35143A0250}" type="parTrans" cxnId="{813A0950-462E-4BE2-AA82-0D2986051C22}">
      <dgm:prSet/>
      <dgm:spPr/>
      <dgm:t>
        <a:bodyPr/>
        <a:lstStyle/>
        <a:p>
          <a:endParaRPr lang="en-US" sz="1100">
            <a:latin typeface="Arial Narrow"/>
            <a:cs typeface="Arial Narrow"/>
          </a:endParaRPr>
        </a:p>
      </dgm:t>
    </dgm:pt>
    <dgm:pt modelId="{1533A020-6B47-4761-A26C-2B3294CE3797}" type="sibTrans" cxnId="{813A0950-462E-4BE2-AA82-0D2986051C22}">
      <dgm:prSet/>
      <dgm:spPr/>
      <dgm:t>
        <a:bodyPr/>
        <a:lstStyle/>
        <a:p>
          <a:endParaRPr lang="en-US" sz="1100">
            <a:latin typeface="Arial Narrow"/>
            <a:cs typeface="Arial Narrow"/>
          </a:endParaRPr>
        </a:p>
      </dgm:t>
    </dgm:pt>
    <dgm:pt modelId="{8A1DA608-E0D4-4EA5-A1EE-E3DFB02F422F}">
      <dgm:prSet custT="1"/>
      <dgm:spPr>
        <a:noFill/>
      </dgm:spPr>
      <dgm:t>
        <a:bodyPr/>
        <a:lstStyle/>
        <a:p>
          <a:endParaRPr lang="en-US" sz="1100" dirty="0">
            <a:latin typeface="Arial Narrow"/>
            <a:cs typeface="Arial Narrow"/>
          </a:endParaRPr>
        </a:p>
      </dgm:t>
    </dgm:pt>
    <dgm:pt modelId="{DDD638B3-8078-4955-81DF-507C4A5FE63F}" type="parTrans" cxnId="{06886A63-1B79-49DA-9A19-BE85A3BBA0E1}">
      <dgm:prSet/>
      <dgm:spPr/>
      <dgm:t>
        <a:bodyPr/>
        <a:lstStyle/>
        <a:p>
          <a:endParaRPr lang="en-US" sz="1100">
            <a:latin typeface="Arial Narrow"/>
            <a:cs typeface="Arial Narrow"/>
          </a:endParaRPr>
        </a:p>
      </dgm:t>
    </dgm:pt>
    <dgm:pt modelId="{B2209F2A-D8E7-411C-93DF-C45A16DF6079}" type="sibTrans" cxnId="{06886A63-1B79-49DA-9A19-BE85A3BBA0E1}">
      <dgm:prSet/>
      <dgm:spPr/>
      <dgm:t>
        <a:bodyPr/>
        <a:lstStyle/>
        <a:p>
          <a:endParaRPr lang="en-US" sz="1100">
            <a:latin typeface="Arial Narrow"/>
            <a:cs typeface="Arial Narrow"/>
          </a:endParaRPr>
        </a:p>
      </dgm:t>
    </dgm:pt>
    <dgm:pt modelId="{93444066-D771-4E4C-9BB8-273C2BFBABD4}">
      <dgm:prSet custT="1"/>
      <dgm:spPr/>
      <dgm:t>
        <a:bodyPr/>
        <a:lstStyle/>
        <a:p>
          <a:r>
            <a:rPr lang="en-US" sz="1100" b="1" dirty="0">
              <a:latin typeface="Arial Narrow"/>
              <a:cs typeface="Arial Narrow"/>
            </a:rPr>
            <a:t>Article _________</a:t>
          </a:r>
        </a:p>
      </dgm:t>
    </dgm:pt>
    <dgm:pt modelId="{57338613-13B2-FB40-93A8-6000AAA99CA3}" type="parTrans" cxnId="{1D29DBD6-7274-5745-9C65-18FE2C290E5D}">
      <dgm:prSet/>
      <dgm:spPr/>
      <dgm:t>
        <a:bodyPr/>
        <a:lstStyle/>
        <a:p>
          <a:endParaRPr lang="en-US"/>
        </a:p>
      </dgm:t>
    </dgm:pt>
    <dgm:pt modelId="{8F8A6727-6C99-5B4A-BC56-BACF56CE2AD9}" type="sibTrans" cxnId="{1D29DBD6-7274-5745-9C65-18FE2C290E5D}">
      <dgm:prSet/>
      <dgm:spPr/>
      <dgm:t>
        <a:bodyPr/>
        <a:lstStyle/>
        <a:p>
          <a:endParaRPr lang="en-US"/>
        </a:p>
      </dgm:t>
    </dgm:pt>
    <dgm:pt modelId="{FBD36BD2-19C7-7344-829A-4C5138E09D00}">
      <dgm:prSet custT="1"/>
      <dgm:spPr>
        <a:noFill/>
      </dgm:spPr>
      <dgm:t>
        <a:bodyPr/>
        <a:lstStyle/>
        <a:p>
          <a:endParaRPr lang="he-IL" sz="1100">
            <a:latin typeface="Arial Narrow"/>
            <a:cs typeface="Arial Narrow"/>
          </a:endParaRPr>
        </a:p>
      </dgm:t>
    </dgm:pt>
    <dgm:pt modelId="{CBE4C9D7-8E66-4E4A-8E01-5634AB3470FA}" type="parTrans" cxnId="{90C523A7-C905-C44A-B651-6C4AB33A26D7}">
      <dgm:prSet/>
      <dgm:spPr/>
      <dgm:t>
        <a:bodyPr/>
        <a:lstStyle/>
        <a:p>
          <a:endParaRPr lang="en-US"/>
        </a:p>
      </dgm:t>
    </dgm:pt>
    <dgm:pt modelId="{29EBAD0E-A3F1-E448-8A0D-743BFCF81548}" type="sibTrans" cxnId="{90C523A7-C905-C44A-B651-6C4AB33A26D7}">
      <dgm:prSet/>
      <dgm:spPr/>
      <dgm:t>
        <a:bodyPr/>
        <a:lstStyle/>
        <a:p>
          <a:endParaRPr lang="en-US"/>
        </a:p>
      </dgm:t>
    </dgm:pt>
    <dgm:pt modelId="{F0F68CC3-F54E-4E49-9B0F-7333C8813EB3}">
      <dgm:prSet custT="1"/>
      <dgm:spPr/>
      <dgm:t>
        <a:bodyPr/>
        <a:lstStyle/>
        <a:p>
          <a:r>
            <a:rPr lang="en-US" sz="1100" b="1" dirty="0">
              <a:latin typeface="Arial Narrow"/>
              <a:cs typeface="Arial Narrow"/>
            </a:rPr>
            <a:t>Article _________</a:t>
          </a:r>
          <a:endParaRPr lang="he-IL" sz="1100" b="1">
            <a:latin typeface="Arial Narrow"/>
            <a:cs typeface="Arial Narrow"/>
          </a:endParaRPr>
        </a:p>
      </dgm:t>
    </dgm:pt>
    <dgm:pt modelId="{6F73BE5C-E204-1347-AB1A-DA933CA0AC6C}" type="parTrans" cxnId="{4CD1995A-072F-F24D-B510-0CA24FFA679D}">
      <dgm:prSet/>
      <dgm:spPr/>
      <dgm:t>
        <a:bodyPr/>
        <a:lstStyle/>
        <a:p>
          <a:endParaRPr lang="en-US"/>
        </a:p>
      </dgm:t>
    </dgm:pt>
    <dgm:pt modelId="{0D93AE99-BF06-F845-ACC2-F69D38DD9115}" type="sibTrans" cxnId="{4CD1995A-072F-F24D-B510-0CA24FFA679D}">
      <dgm:prSet/>
      <dgm:spPr/>
      <dgm:t>
        <a:bodyPr/>
        <a:lstStyle/>
        <a:p>
          <a:endParaRPr lang="en-US"/>
        </a:p>
      </dgm:t>
    </dgm:pt>
    <dgm:pt modelId="{63CE2E51-9FD2-9942-9AE8-7A0B831EA2A5}">
      <dgm:prSet custT="1"/>
      <dgm:spPr>
        <a:noFill/>
      </dgm:spPr>
      <dgm:t>
        <a:bodyPr/>
        <a:lstStyle/>
        <a:p>
          <a:endParaRPr lang="he-IL" sz="1100">
            <a:latin typeface="Arial Narrow"/>
            <a:cs typeface="Arial Narrow"/>
          </a:endParaRPr>
        </a:p>
      </dgm:t>
    </dgm:pt>
    <dgm:pt modelId="{8A7BF7CC-6140-DD43-BB13-BE86F92093CF}" type="parTrans" cxnId="{304051FA-A8AA-2F49-9484-A83980DBF14F}">
      <dgm:prSet/>
      <dgm:spPr/>
      <dgm:t>
        <a:bodyPr/>
        <a:lstStyle/>
        <a:p>
          <a:endParaRPr lang="en-US"/>
        </a:p>
      </dgm:t>
    </dgm:pt>
    <dgm:pt modelId="{521BB807-C09A-144C-B122-270385872E24}" type="sibTrans" cxnId="{304051FA-A8AA-2F49-9484-A83980DBF14F}">
      <dgm:prSet/>
      <dgm:spPr/>
      <dgm:t>
        <a:bodyPr/>
        <a:lstStyle/>
        <a:p>
          <a:endParaRPr lang="en-US"/>
        </a:p>
      </dgm:t>
    </dgm:pt>
    <dgm:pt modelId="{A354E8FD-F214-674B-8D48-B2681D9FBED8}">
      <dgm:prSet custT="1"/>
      <dgm:spPr/>
      <dgm:t>
        <a:bodyPr/>
        <a:lstStyle/>
        <a:p>
          <a:r>
            <a:rPr lang="en-US" sz="1100" b="1" dirty="0">
              <a:latin typeface="Arial Narrow"/>
              <a:cs typeface="Arial Narrow"/>
            </a:rPr>
            <a:t>Article _________</a:t>
          </a:r>
          <a:endParaRPr lang="he-IL" sz="1100" b="1">
            <a:latin typeface="Arial Narrow"/>
            <a:cs typeface="Arial Narrow"/>
          </a:endParaRPr>
        </a:p>
      </dgm:t>
    </dgm:pt>
    <dgm:pt modelId="{9C00DA76-0357-2443-B8CF-8794E05E54CE}" type="parTrans" cxnId="{BC98A73E-3373-D846-B50E-626C94F12FB4}">
      <dgm:prSet/>
      <dgm:spPr/>
      <dgm:t>
        <a:bodyPr/>
        <a:lstStyle/>
        <a:p>
          <a:endParaRPr lang="en-US"/>
        </a:p>
      </dgm:t>
    </dgm:pt>
    <dgm:pt modelId="{09F77CE4-8FF8-7846-AD46-4C7F550D8C74}" type="sibTrans" cxnId="{BC98A73E-3373-D846-B50E-626C94F12FB4}">
      <dgm:prSet/>
      <dgm:spPr/>
      <dgm:t>
        <a:bodyPr/>
        <a:lstStyle/>
        <a:p>
          <a:endParaRPr lang="en-US"/>
        </a:p>
      </dgm:t>
    </dgm:pt>
    <dgm:pt modelId="{AD301602-8889-8F4A-BCF9-60C7BCB41A2C}">
      <dgm:prSet custT="1"/>
      <dgm:spPr>
        <a:noFill/>
      </dgm:spPr>
      <dgm:t>
        <a:bodyPr/>
        <a:lstStyle/>
        <a:p>
          <a:endParaRPr lang="he-IL" sz="1100">
            <a:latin typeface="Arial Narrow"/>
            <a:cs typeface="Arial Narrow"/>
          </a:endParaRPr>
        </a:p>
      </dgm:t>
    </dgm:pt>
    <dgm:pt modelId="{3D799610-9A4F-3C4C-9A04-897D8A691FC7}" type="sibTrans" cxnId="{321B55EB-BCD4-E246-B24F-4944E783F4F6}">
      <dgm:prSet/>
      <dgm:spPr/>
      <dgm:t>
        <a:bodyPr/>
        <a:lstStyle/>
        <a:p>
          <a:endParaRPr lang="en-US"/>
        </a:p>
      </dgm:t>
    </dgm:pt>
    <dgm:pt modelId="{B08DFB2B-DA92-C740-AC09-E326EE556008}" type="parTrans" cxnId="{321B55EB-BCD4-E246-B24F-4944E783F4F6}">
      <dgm:prSet/>
      <dgm:spPr/>
      <dgm:t>
        <a:bodyPr/>
        <a:lstStyle/>
        <a:p>
          <a:endParaRPr lang="en-US"/>
        </a:p>
      </dgm:t>
    </dgm:pt>
    <dgm:pt modelId="{EC5AF308-954E-4A5B-BDD4-980771584AF4}" type="pres">
      <dgm:prSet presAssocID="{D1EE0500-7ED6-4C54-8A65-FA058FF01741}" presName="Name0" presStyleCnt="0">
        <dgm:presLayoutVars>
          <dgm:dir/>
          <dgm:animLvl val="lvl"/>
          <dgm:resizeHandles val="exact"/>
        </dgm:presLayoutVars>
      </dgm:prSet>
      <dgm:spPr/>
    </dgm:pt>
    <dgm:pt modelId="{37885214-C1F3-4226-8E4E-2E26E4459298}" type="pres">
      <dgm:prSet presAssocID="{3F29CA93-87E9-49C0-B5B9-842B2BE76D2D}" presName="linNode" presStyleCnt="0"/>
      <dgm:spPr/>
    </dgm:pt>
    <dgm:pt modelId="{28FB9D34-2740-44B3-ABEB-541D44771992}" type="pres">
      <dgm:prSet presAssocID="{3F29CA93-87E9-49C0-B5B9-842B2BE76D2D}" presName="parTx" presStyleLbl="revTx" presStyleIdx="0" presStyleCnt="7">
        <dgm:presLayoutVars>
          <dgm:chMax val="1"/>
          <dgm:bulletEnabled val="1"/>
        </dgm:presLayoutVars>
      </dgm:prSet>
      <dgm:spPr/>
    </dgm:pt>
    <dgm:pt modelId="{8A1010FB-4323-4D8B-ABDC-BAC3FCCD4940}" type="pres">
      <dgm:prSet presAssocID="{3F29CA93-87E9-49C0-B5B9-842B2BE76D2D}" presName="bracket" presStyleLbl="parChTrans1D1" presStyleIdx="0" presStyleCnt="7"/>
      <dgm:spPr/>
    </dgm:pt>
    <dgm:pt modelId="{D7D13614-B74A-4685-A299-AF138A01B9D3}" type="pres">
      <dgm:prSet presAssocID="{3F29CA93-87E9-49C0-B5B9-842B2BE76D2D}" presName="spH" presStyleCnt="0"/>
      <dgm:spPr/>
    </dgm:pt>
    <dgm:pt modelId="{58014568-C4DA-4409-A650-03B5140BB273}" type="pres">
      <dgm:prSet presAssocID="{3F29CA93-87E9-49C0-B5B9-842B2BE76D2D}" presName="desTx" presStyleLbl="node1" presStyleIdx="0" presStyleCnt="7">
        <dgm:presLayoutVars>
          <dgm:bulletEnabled val="1"/>
        </dgm:presLayoutVars>
      </dgm:prSet>
      <dgm:spPr/>
    </dgm:pt>
    <dgm:pt modelId="{1C2B5315-1D3E-4C6F-BAB4-667B2F4E961E}" type="pres">
      <dgm:prSet presAssocID="{C4ACDD12-A040-4E88-8616-A5FD102C37FA}" presName="spV" presStyleCnt="0"/>
      <dgm:spPr/>
    </dgm:pt>
    <dgm:pt modelId="{CA2A288F-DCEB-42D5-9D0C-B578E0E2BC5C}" type="pres">
      <dgm:prSet presAssocID="{A33CC67B-8E0B-4F56-AB3F-6390D4803D38}" presName="linNode" presStyleCnt="0"/>
      <dgm:spPr/>
    </dgm:pt>
    <dgm:pt modelId="{14018F4A-59DE-4ECD-B701-7A1FD9EAFC80}" type="pres">
      <dgm:prSet presAssocID="{A33CC67B-8E0B-4F56-AB3F-6390D4803D38}" presName="parTx" presStyleLbl="revTx" presStyleIdx="1" presStyleCnt="7">
        <dgm:presLayoutVars>
          <dgm:chMax val="1"/>
          <dgm:bulletEnabled val="1"/>
        </dgm:presLayoutVars>
      </dgm:prSet>
      <dgm:spPr/>
    </dgm:pt>
    <dgm:pt modelId="{854637C1-AD3E-4CA2-9777-3C98A8A65176}" type="pres">
      <dgm:prSet presAssocID="{A33CC67B-8E0B-4F56-AB3F-6390D4803D38}" presName="bracket" presStyleLbl="parChTrans1D1" presStyleIdx="1" presStyleCnt="7"/>
      <dgm:spPr/>
    </dgm:pt>
    <dgm:pt modelId="{E2F5295F-0D9A-4786-8654-B0306045BB0D}" type="pres">
      <dgm:prSet presAssocID="{A33CC67B-8E0B-4F56-AB3F-6390D4803D38}" presName="spH" presStyleCnt="0"/>
      <dgm:spPr/>
    </dgm:pt>
    <dgm:pt modelId="{26AB37AC-E647-4F98-88E1-26AF2003CE8D}" type="pres">
      <dgm:prSet presAssocID="{A33CC67B-8E0B-4F56-AB3F-6390D4803D38}" presName="desTx" presStyleLbl="node1" presStyleIdx="1" presStyleCnt="7">
        <dgm:presLayoutVars>
          <dgm:bulletEnabled val="1"/>
        </dgm:presLayoutVars>
      </dgm:prSet>
      <dgm:spPr/>
    </dgm:pt>
    <dgm:pt modelId="{34DD6C51-84B4-4917-8839-CB24BAE4F225}" type="pres">
      <dgm:prSet presAssocID="{07232C76-5E29-46BE-8F30-654D8F38C9F7}" presName="spV" presStyleCnt="0"/>
      <dgm:spPr/>
    </dgm:pt>
    <dgm:pt modelId="{CA1F7098-F03D-453C-8DEC-C74B0F854343}" type="pres">
      <dgm:prSet presAssocID="{703BE294-91AD-4434-8E6E-982964407B5C}" presName="linNode" presStyleCnt="0"/>
      <dgm:spPr/>
    </dgm:pt>
    <dgm:pt modelId="{770F75F1-E503-44E0-9792-E80938024FB8}" type="pres">
      <dgm:prSet presAssocID="{703BE294-91AD-4434-8E6E-982964407B5C}" presName="parTx" presStyleLbl="revTx" presStyleIdx="2" presStyleCnt="7">
        <dgm:presLayoutVars>
          <dgm:chMax val="1"/>
          <dgm:bulletEnabled val="1"/>
        </dgm:presLayoutVars>
      </dgm:prSet>
      <dgm:spPr/>
    </dgm:pt>
    <dgm:pt modelId="{EEB67E86-C4A2-4392-BBA0-8A1F38FF3CC9}" type="pres">
      <dgm:prSet presAssocID="{703BE294-91AD-4434-8E6E-982964407B5C}" presName="bracket" presStyleLbl="parChTrans1D1" presStyleIdx="2" presStyleCnt="7"/>
      <dgm:spPr/>
    </dgm:pt>
    <dgm:pt modelId="{5395A081-8037-452A-832A-3AB2F8B88E3D}" type="pres">
      <dgm:prSet presAssocID="{703BE294-91AD-4434-8E6E-982964407B5C}" presName="spH" presStyleCnt="0"/>
      <dgm:spPr/>
    </dgm:pt>
    <dgm:pt modelId="{625F9B35-CC51-4204-B809-430837F37A95}" type="pres">
      <dgm:prSet presAssocID="{703BE294-91AD-4434-8E6E-982964407B5C}" presName="desTx" presStyleLbl="node1" presStyleIdx="2" presStyleCnt="7">
        <dgm:presLayoutVars>
          <dgm:bulletEnabled val="1"/>
        </dgm:presLayoutVars>
      </dgm:prSet>
      <dgm:spPr/>
    </dgm:pt>
    <dgm:pt modelId="{BB2CB0EB-246C-4E28-BDE7-E00911D3CB7E}" type="pres">
      <dgm:prSet presAssocID="{AAEA8B45-11C0-4381-B98C-A3A9AE6E8B44}" presName="spV" presStyleCnt="0"/>
      <dgm:spPr/>
    </dgm:pt>
    <dgm:pt modelId="{5A6ABB3F-93EA-4185-9276-A60D6CD465E7}" type="pres">
      <dgm:prSet presAssocID="{EDF0152B-4242-41E7-9551-DBDB910E4C34}" presName="linNode" presStyleCnt="0"/>
      <dgm:spPr/>
    </dgm:pt>
    <dgm:pt modelId="{AD6C32EC-57D8-4DF1-B60F-BD327C19BFA0}" type="pres">
      <dgm:prSet presAssocID="{EDF0152B-4242-41E7-9551-DBDB910E4C34}" presName="parTx" presStyleLbl="revTx" presStyleIdx="3" presStyleCnt="7">
        <dgm:presLayoutVars>
          <dgm:chMax val="1"/>
          <dgm:bulletEnabled val="1"/>
        </dgm:presLayoutVars>
      </dgm:prSet>
      <dgm:spPr/>
    </dgm:pt>
    <dgm:pt modelId="{2FA53B28-E735-4C2F-BB7F-B5757701FBAC}" type="pres">
      <dgm:prSet presAssocID="{EDF0152B-4242-41E7-9551-DBDB910E4C34}" presName="bracket" presStyleLbl="parChTrans1D1" presStyleIdx="3" presStyleCnt="7"/>
      <dgm:spPr/>
    </dgm:pt>
    <dgm:pt modelId="{C4BD9374-A1DF-40BF-BB26-5A1F07228A1D}" type="pres">
      <dgm:prSet presAssocID="{EDF0152B-4242-41E7-9551-DBDB910E4C34}" presName="spH" presStyleCnt="0"/>
      <dgm:spPr/>
    </dgm:pt>
    <dgm:pt modelId="{2EAA328C-96E5-4D6B-971F-653399A1F8F4}" type="pres">
      <dgm:prSet presAssocID="{EDF0152B-4242-41E7-9551-DBDB910E4C34}" presName="desTx" presStyleLbl="node1" presStyleIdx="3" presStyleCnt="7">
        <dgm:presLayoutVars>
          <dgm:bulletEnabled val="1"/>
        </dgm:presLayoutVars>
      </dgm:prSet>
      <dgm:spPr/>
    </dgm:pt>
    <dgm:pt modelId="{C506C4CF-D2A1-B146-BEB0-503804AF2CE5}" type="pres">
      <dgm:prSet presAssocID="{1533A020-6B47-4761-A26C-2B3294CE3797}" presName="spV" presStyleCnt="0"/>
      <dgm:spPr/>
    </dgm:pt>
    <dgm:pt modelId="{503DE546-DDF2-DD4B-B9EA-7FDA47580CD4}" type="pres">
      <dgm:prSet presAssocID="{93444066-D771-4E4C-9BB8-273C2BFBABD4}" presName="linNode" presStyleCnt="0"/>
      <dgm:spPr/>
    </dgm:pt>
    <dgm:pt modelId="{CA1B4C10-E4FF-AC4F-A890-D042D10D67ED}" type="pres">
      <dgm:prSet presAssocID="{93444066-D771-4E4C-9BB8-273C2BFBABD4}" presName="parTx" presStyleLbl="revTx" presStyleIdx="4" presStyleCnt="7">
        <dgm:presLayoutVars>
          <dgm:chMax val="1"/>
          <dgm:bulletEnabled val="1"/>
        </dgm:presLayoutVars>
      </dgm:prSet>
      <dgm:spPr/>
    </dgm:pt>
    <dgm:pt modelId="{5E71BB97-7273-304B-9625-B7C52A368F0F}" type="pres">
      <dgm:prSet presAssocID="{93444066-D771-4E4C-9BB8-273C2BFBABD4}" presName="bracket" presStyleLbl="parChTrans1D1" presStyleIdx="4" presStyleCnt="7"/>
      <dgm:spPr/>
    </dgm:pt>
    <dgm:pt modelId="{497E11DE-BA06-6347-A603-8C3FBE758198}" type="pres">
      <dgm:prSet presAssocID="{93444066-D771-4E4C-9BB8-273C2BFBABD4}" presName="spH" presStyleCnt="0"/>
      <dgm:spPr/>
    </dgm:pt>
    <dgm:pt modelId="{3859856E-B240-9A44-8D94-D0F345D19240}" type="pres">
      <dgm:prSet presAssocID="{93444066-D771-4E4C-9BB8-273C2BFBABD4}" presName="desTx" presStyleLbl="node1" presStyleIdx="4" presStyleCnt="7">
        <dgm:presLayoutVars>
          <dgm:bulletEnabled val="1"/>
        </dgm:presLayoutVars>
      </dgm:prSet>
      <dgm:spPr/>
    </dgm:pt>
    <dgm:pt modelId="{4CC7B6CD-18EC-F74F-B537-861988D74668}" type="pres">
      <dgm:prSet presAssocID="{8F8A6727-6C99-5B4A-BC56-BACF56CE2AD9}" presName="spV" presStyleCnt="0"/>
      <dgm:spPr/>
    </dgm:pt>
    <dgm:pt modelId="{970450EB-79A3-F84B-8E3C-DF0D69CDAD15}" type="pres">
      <dgm:prSet presAssocID="{F0F68CC3-F54E-4E49-9B0F-7333C8813EB3}" presName="linNode" presStyleCnt="0"/>
      <dgm:spPr/>
    </dgm:pt>
    <dgm:pt modelId="{FA708125-3836-7B42-A5E9-D7B796FCFB9B}" type="pres">
      <dgm:prSet presAssocID="{F0F68CC3-F54E-4E49-9B0F-7333C8813EB3}" presName="parTx" presStyleLbl="revTx" presStyleIdx="5" presStyleCnt="7">
        <dgm:presLayoutVars>
          <dgm:chMax val="1"/>
          <dgm:bulletEnabled val="1"/>
        </dgm:presLayoutVars>
      </dgm:prSet>
      <dgm:spPr/>
    </dgm:pt>
    <dgm:pt modelId="{3278A0D1-0926-DC45-8A7A-960654E5D2EE}" type="pres">
      <dgm:prSet presAssocID="{F0F68CC3-F54E-4E49-9B0F-7333C8813EB3}" presName="bracket" presStyleLbl="parChTrans1D1" presStyleIdx="5" presStyleCnt="7"/>
      <dgm:spPr/>
    </dgm:pt>
    <dgm:pt modelId="{3EA35BB5-4734-D945-A635-9024C8AAEE10}" type="pres">
      <dgm:prSet presAssocID="{F0F68CC3-F54E-4E49-9B0F-7333C8813EB3}" presName="spH" presStyleCnt="0"/>
      <dgm:spPr/>
    </dgm:pt>
    <dgm:pt modelId="{09657CE6-141C-CC4A-B40F-354BD348544F}" type="pres">
      <dgm:prSet presAssocID="{F0F68CC3-F54E-4E49-9B0F-7333C8813EB3}" presName="desTx" presStyleLbl="node1" presStyleIdx="5" presStyleCnt="7">
        <dgm:presLayoutVars>
          <dgm:bulletEnabled val="1"/>
        </dgm:presLayoutVars>
      </dgm:prSet>
      <dgm:spPr/>
    </dgm:pt>
    <dgm:pt modelId="{E4E97DC9-CEBC-B14F-8E72-C4C94B677B3C}" type="pres">
      <dgm:prSet presAssocID="{0D93AE99-BF06-F845-ACC2-F69D38DD9115}" presName="spV" presStyleCnt="0"/>
      <dgm:spPr/>
    </dgm:pt>
    <dgm:pt modelId="{68771C5F-56D7-A64D-AC7F-89BDBB341CFE}" type="pres">
      <dgm:prSet presAssocID="{A354E8FD-F214-674B-8D48-B2681D9FBED8}" presName="linNode" presStyleCnt="0"/>
      <dgm:spPr/>
    </dgm:pt>
    <dgm:pt modelId="{BBF70947-0867-9F48-8D37-D50DB8CB9709}" type="pres">
      <dgm:prSet presAssocID="{A354E8FD-F214-674B-8D48-B2681D9FBED8}" presName="parTx" presStyleLbl="revTx" presStyleIdx="6" presStyleCnt="7">
        <dgm:presLayoutVars>
          <dgm:chMax val="1"/>
          <dgm:bulletEnabled val="1"/>
        </dgm:presLayoutVars>
      </dgm:prSet>
      <dgm:spPr/>
    </dgm:pt>
    <dgm:pt modelId="{00908F34-ADB3-394E-A455-667B27AD7085}" type="pres">
      <dgm:prSet presAssocID="{A354E8FD-F214-674B-8D48-B2681D9FBED8}" presName="bracket" presStyleLbl="parChTrans1D1" presStyleIdx="6" presStyleCnt="7"/>
      <dgm:spPr/>
    </dgm:pt>
    <dgm:pt modelId="{2953C0E6-54AE-AA44-8237-5268CD1A95ED}" type="pres">
      <dgm:prSet presAssocID="{A354E8FD-F214-674B-8D48-B2681D9FBED8}" presName="spH" presStyleCnt="0"/>
      <dgm:spPr/>
    </dgm:pt>
    <dgm:pt modelId="{B1C5748C-A0D6-A949-B1BB-FE27FE51812B}" type="pres">
      <dgm:prSet presAssocID="{A354E8FD-F214-674B-8D48-B2681D9FBED8}" presName="desTx" presStyleLbl="node1" presStyleIdx="6" presStyleCnt="7">
        <dgm:presLayoutVars>
          <dgm:bulletEnabled val="1"/>
        </dgm:presLayoutVars>
      </dgm:prSet>
      <dgm:spPr/>
    </dgm:pt>
  </dgm:ptLst>
  <dgm:cxnLst>
    <dgm:cxn modelId="{AB1AD527-8B79-4FD6-BE40-B5EB3721D085}" type="presOf" srcId="{EDF0152B-4242-41E7-9551-DBDB910E4C34}" destId="{AD6C32EC-57D8-4DF1-B60F-BD327C19BFA0}" srcOrd="0" destOrd="0" presId="urn:diagrams.loki3.com/BracketList+Icon"/>
    <dgm:cxn modelId="{28655A28-08A0-4C92-A11A-A0D728C1B839}" type="presOf" srcId="{8A1DA608-E0D4-4EA5-A1EE-E3DFB02F422F}" destId="{2EAA328C-96E5-4D6B-971F-653399A1F8F4}" srcOrd="0" destOrd="0" presId="urn:diagrams.loki3.com/BracketList+Icon"/>
    <dgm:cxn modelId="{FFAD0F2E-1151-4E43-9D92-E3D45995A99B}" type="presOf" srcId="{BBDE9EC5-B65B-4155-BECF-4FD05351C76E}" destId="{26AB37AC-E647-4F98-88E1-26AF2003CE8D}" srcOrd="0" destOrd="0" presId="urn:diagrams.loki3.com/BracketList+Icon"/>
    <dgm:cxn modelId="{BC98A73E-3373-D846-B50E-626C94F12FB4}" srcId="{D1EE0500-7ED6-4C54-8A65-FA058FF01741}" destId="{A354E8FD-F214-674B-8D48-B2681D9FBED8}" srcOrd="6" destOrd="0" parTransId="{9C00DA76-0357-2443-B8CF-8794E05E54CE}" sibTransId="{09F77CE4-8FF8-7846-AD46-4C7F550D8C74}"/>
    <dgm:cxn modelId="{58A8A24D-5620-4120-849F-EC9EB4F53FB7}" srcId="{D1EE0500-7ED6-4C54-8A65-FA058FF01741}" destId="{3F29CA93-87E9-49C0-B5B9-842B2BE76D2D}" srcOrd="0" destOrd="0" parTransId="{A6175A95-8F6C-4784-B00C-595F6F3417F4}" sibTransId="{C4ACDD12-A040-4E88-8616-A5FD102C37FA}"/>
    <dgm:cxn modelId="{813A0950-462E-4BE2-AA82-0D2986051C22}" srcId="{D1EE0500-7ED6-4C54-8A65-FA058FF01741}" destId="{EDF0152B-4242-41E7-9551-DBDB910E4C34}" srcOrd="3" destOrd="0" parTransId="{7DCCD8AE-92D7-4528-A18E-CC35143A0250}" sibTransId="{1533A020-6B47-4761-A26C-2B3294CE3797}"/>
    <dgm:cxn modelId="{4CD1995A-072F-F24D-B510-0CA24FFA679D}" srcId="{D1EE0500-7ED6-4C54-8A65-FA058FF01741}" destId="{F0F68CC3-F54E-4E49-9B0F-7333C8813EB3}" srcOrd="5" destOrd="0" parTransId="{6F73BE5C-E204-1347-AB1A-DA933CA0AC6C}" sibTransId="{0D93AE99-BF06-F845-ACC2-F69D38DD9115}"/>
    <dgm:cxn modelId="{AB57015E-B25B-49CD-B67A-589E91B87DBD}" type="presOf" srcId="{6FA1A56B-811E-4C9C-B280-2C16F2910128}" destId="{625F9B35-CC51-4204-B809-430837F37A95}" srcOrd="0" destOrd="0" presId="urn:diagrams.loki3.com/BracketList+Icon"/>
    <dgm:cxn modelId="{06886A63-1B79-49DA-9A19-BE85A3BBA0E1}" srcId="{EDF0152B-4242-41E7-9551-DBDB910E4C34}" destId="{8A1DA608-E0D4-4EA5-A1EE-E3DFB02F422F}" srcOrd="0" destOrd="0" parTransId="{DDD638B3-8078-4955-81DF-507C4A5FE63F}" sibTransId="{B2209F2A-D8E7-411C-93DF-C45A16DF6079}"/>
    <dgm:cxn modelId="{800B1F6B-35E1-4E29-B15E-94D54E51F47F}" srcId="{D1EE0500-7ED6-4C54-8A65-FA058FF01741}" destId="{703BE294-91AD-4434-8E6E-982964407B5C}" srcOrd="2" destOrd="0" parTransId="{F63D4C4F-D19F-4D45-B058-A36835CDE356}" sibTransId="{AAEA8B45-11C0-4381-B98C-A3A9AE6E8B44}"/>
    <dgm:cxn modelId="{26C1376C-13A7-4392-8FE1-D0C5E1D843EA}" type="presOf" srcId="{A33CC67B-8E0B-4F56-AB3F-6390D4803D38}" destId="{14018F4A-59DE-4ECD-B701-7A1FD9EAFC80}" srcOrd="0" destOrd="0" presId="urn:diagrams.loki3.com/BracketList+Icon"/>
    <dgm:cxn modelId="{C28D6774-4839-47ED-803C-DF415BF0E866}" type="presOf" srcId="{F0F68CC3-F54E-4E49-9B0F-7333C8813EB3}" destId="{FA708125-3836-7B42-A5E9-D7B796FCFB9B}" srcOrd="0" destOrd="0" presId="urn:diagrams.loki3.com/BracketList+Icon"/>
    <dgm:cxn modelId="{B514FD76-9494-40DF-A0A0-3180350B855B}" type="presOf" srcId="{AD301602-8889-8F4A-BCF9-60C7BCB41A2C}" destId="{B1C5748C-A0D6-A949-B1BB-FE27FE51812B}" srcOrd="0" destOrd="0" presId="urn:diagrams.loki3.com/BracketList+Icon"/>
    <dgm:cxn modelId="{77C26B7A-742A-48C6-BA9A-208578BCC87A}" type="presOf" srcId="{D1EE0500-7ED6-4C54-8A65-FA058FF01741}" destId="{EC5AF308-954E-4A5B-BDD4-980771584AF4}" srcOrd="0" destOrd="0" presId="urn:diagrams.loki3.com/BracketList+Icon"/>
    <dgm:cxn modelId="{B854CC7B-8517-46C2-B205-F6688884BF9E}" type="presOf" srcId="{9DAA5B89-46BB-4BBB-BB63-286213DB8E11}" destId="{58014568-C4DA-4409-A650-03B5140BB273}" srcOrd="0" destOrd="0" presId="urn:diagrams.loki3.com/BracketList+Icon"/>
    <dgm:cxn modelId="{61FC287F-236D-43F3-825F-CFB234F98289}" type="presOf" srcId="{63CE2E51-9FD2-9942-9AE8-7A0B831EA2A5}" destId="{09657CE6-141C-CC4A-B40F-354BD348544F}" srcOrd="0" destOrd="0" presId="urn:diagrams.loki3.com/BracketList+Icon"/>
    <dgm:cxn modelId="{E28F7B84-DE3E-4711-B091-4FC024D36AFC}" type="presOf" srcId="{FBD36BD2-19C7-7344-829A-4C5138E09D00}" destId="{3859856E-B240-9A44-8D94-D0F345D19240}" srcOrd="0" destOrd="0" presId="urn:diagrams.loki3.com/BracketList+Icon"/>
    <dgm:cxn modelId="{C4DE5299-8668-4E97-A9DA-F89B6AD002BA}" srcId="{D1EE0500-7ED6-4C54-8A65-FA058FF01741}" destId="{A33CC67B-8E0B-4F56-AB3F-6390D4803D38}" srcOrd="1" destOrd="0" parTransId="{F1572B3D-378F-40ED-AB3D-550547B61E77}" sibTransId="{07232C76-5E29-46BE-8F30-654D8F38C9F7}"/>
    <dgm:cxn modelId="{1E9D0FA1-59F4-4CAB-A831-E334509E6863}" srcId="{703BE294-91AD-4434-8E6E-982964407B5C}" destId="{6FA1A56B-811E-4C9C-B280-2C16F2910128}" srcOrd="0" destOrd="0" parTransId="{AC021785-5CB4-42A3-863A-B5D992DDAD99}" sibTransId="{F6D48050-B79F-4BEE-8673-28913D2FBC27}"/>
    <dgm:cxn modelId="{CAB239A2-4C94-4998-A7AF-4B1A2C18A787}" srcId="{A33CC67B-8E0B-4F56-AB3F-6390D4803D38}" destId="{BBDE9EC5-B65B-4155-BECF-4FD05351C76E}" srcOrd="0" destOrd="0" parTransId="{B1476A10-A92F-4ECD-A0A4-5D803DD6F91E}" sibTransId="{A8D0CF10-C7CC-444F-8529-B39984EB2362}"/>
    <dgm:cxn modelId="{5C29BFA3-9D95-45D5-8D26-DCA08B70D158}" type="presOf" srcId="{A354E8FD-F214-674B-8D48-B2681D9FBED8}" destId="{BBF70947-0867-9F48-8D37-D50DB8CB9709}" srcOrd="0" destOrd="0" presId="urn:diagrams.loki3.com/BracketList+Icon"/>
    <dgm:cxn modelId="{1C8999A5-7387-4899-B260-BC5CA13A7B5F}" srcId="{3F29CA93-87E9-49C0-B5B9-842B2BE76D2D}" destId="{9DAA5B89-46BB-4BBB-BB63-286213DB8E11}" srcOrd="0" destOrd="0" parTransId="{3D2B4C8A-53A1-4464-AC51-2C06C30FDF13}" sibTransId="{41617986-912D-4B1D-BDA3-6510CC8B24A3}"/>
    <dgm:cxn modelId="{90C523A7-C905-C44A-B651-6C4AB33A26D7}" srcId="{93444066-D771-4E4C-9BB8-273C2BFBABD4}" destId="{FBD36BD2-19C7-7344-829A-4C5138E09D00}" srcOrd="0" destOrd="0" parTransId="{CBE4C9D7-8E66-4E4A-8E01-5634AB3470FA}" sibTransId="{29EBAD0E-A3F1-E448-8A0D-743BFCF81548}"/>
    <dgm:cxn modelId="{E5CB18AE-6C4F-496D-9EB5-F04538A9C83B}" type="presOf" srcId="{703BE294-91AD-4434-8E6E-982964407B5C}" destId="{770F75F1-E503-44E0-9792-E80938024FB8}" srcOrd="0" destOrd="0" presId="urn:diagrams.loki3.com/BracketList+Icon"/>
    <dgm:cxn modelId="{548AFBD0-AF9B-4A36-B7E4-EEFC68EEF100}" type="presOf" srcId="{3F29CA93-87E9-49C0-B5B9-842B2BE76D2D}" destId="{28FB9D34-2740-44B3-ABEB-541D44771992}" srcOrd="0" destOrd="0" presId="urn:diagrams.loki3.com/BracketList+Icon"/>
    <dgm:cxn modelId="{1D29DBD6-7274-5745-9C65-18FE2C290E5D}" srcId="{D1EE0500-7ED6-4C54-8A65-FA058FF01741}" destId="{93444066-D771-4E4C-9BB8-273C2BFBABD4}" srcOrd="4" destOrd="0" parTransId="{57338613-13B2-FB40-93A8-6000AAA99CA3}" sibTransId="{8F8A6727-6C99-5B4A-BC56-BACF56CE2AD9}"/>
    <dgm:cxn modelId="{171814DE-053D-433C-B116-AA0DCFC4A109}" type="presOf" srcId="{93444066-D771-4E4C-9BB8-273C2BFBABD4}" destId="{CA1B4C10-E4FF-AC4F-A890-D042D10D67ED}" srcOrd="0" destOrd="0" presId="urn:diagrams.loki3.com/BracketList+Icon"/>
    <dgm:cxn modelId="{321B55EB-BCD4-E246-B24F-4944E783F4F6}" srcId="{A354E8FD-F214-674B-8D48-B2681D9FBED8}" destId="{AD301602-8889-8F4A-BCF9-60C7BCB41A2C}" srcOrd="0" destOrd="0" parTransId="{B08DFB2B-DA92-C740-AC09-E326EE556008}" sibTransId="{3D799610-9A4F-3C4C-9A04-897D8A691FC7}"/>
    <dgm:cxn modelId="{304051FA-A8AA-2F49-9484-A83980DBF14F}" srcId="{F0F68CC3-F54E-4E49-9B0F-7333C8813EB3}" destId="{63CE2E51-9FD2-9942-9AE8-7A0B831EA2A5}" srcOrd="0" destOrd="0" parTransId="{8A7BF7CC-6140-DD43-BB13-BE86F92093CF}" sibTransId="{521BB807-C09A-144C-B122-270385872E24}"/>
    <dgm:cxn modelId="{974E4911-DDA3-4434-8859-F78973E5C107}" type="presParOf" srcId="{EC5AF308-954E-4A5B-BDD4-980771584AF4}" destId="{37885214-C1F3-4226-8E4E-2E26E4459298}" srcOrd="0" destOrd="0" presId="urn:diagrams.loki3.com/BracketList+Icon"/>
    <dgm:cxn modelId="{FC7A3BCF-B6C5-48E1-B96A-4F65D4A69809}" type="presParOf" srcId="{37885214-C1F3-4226-8E4E-2E26E4459298}" destId="{28FB9D34-2740-44B3-ABEB-541D44771992}" srcOrd="0" destOrd="0" presId="urn:diagrams.loki3.com/BracketList+Icon"/>
    <dgm:cxn modelId="{91F7AD8D-466A-4393-A83B-B8B60548AD62}" type="presParOf" srcId="{37885214-C1F3-4226-8E4E-2E26E4459298}" destId="{8A1010FB-4323-4D8B-ABDC-BAC3FCCD4940}" srcOrd="1" destOrd="0" presId="urn:diagrams.loki3.com/BracketList+Icon"/>
    <dgm:cxn modelId="{066F6F97-0FDC-48CA-9AA8-0342532D4AB9}" type="presParOf" srcId="{37885214-C1F3-4226-8E4E-2E26E4459298}" destId="{D7D13614-B74A-4685-A299-AF138A01B9D3}" srcOrd="2" destOrd="0" presId="urn:diagrams.loki3.com/BracketList+Icon"/>
    <dgm:cxn modelId="{EBCC2FC9-BDF3-43AC-A5B0-0BDF82357B16}" type="presParOf" srcId="{37885214-C1F3-4226-8E4E-2E26E4459298}" destId="{58014568-C4DA-4409-A650-03B5140BB273}" srcOrd="3" destOrd="0" presId="urn:diagrams.loki3.com/BracketList+Icon"/>
    <dgm:cxn modelId="{50392DEF-F032-46D1-9B19-7AE51AA9AF48}" type="presParOf" srcId="{EC5AF308-954E-4A5B-BDD4-980771584AF4}" destId="{1C2B5315-1D3E-4C6F-BAB4-667B2F4E961E}" srcOrd="1" destOrd="0" presId="urn:diagrams.loki3.com/BracketList+Icon"/>
    <dgm:cxn modelId="{578C9099-82C7-49B0-8CBA-B4BF6D9CFC82}" type="presParOf" srcId="{EC5AF308-954E-4A5B-BDD4-980771584AF4}" destId="{CA2A288F-DCEB-42D5-9D0C-B578E0E2BC5C}" srcOrd="2" destOrd="0" presId="urn:diagrams.loki3.com/BracketList+Icon"/>
    <dgm:cxn modelId="{0CA8180B-0635-409E-BF87-ADB81F678923}" type="presParOf" srcId="{CA2A288F-DCEB-42D5-9D0C-B578E0E2BC5C}" destId="{14018F4A-59DE-4ECD-B701-7A1FD9EAFC80}" srcOrd="0" destOrd="0" presId="urn:diagrams.loki3.com/BracketList+Icon"/>
    <dgm:cxn modelId="{68157BD3-3A29-4110-B657-41AD908762C7}" type="presParOf" srcId="{CA2A288F-DCEB-42D5-9D0C-B578E0E2BC5C}" destId="{854637C1-AD3E-4CA2-9777-3C98A8A65176}" srcOrd="1" destOrd="0" presId="urn:diagrams.loki3.com/BracketList+Icon"/>
    <dgm:cxn modelId="{B3BDC1A0-DC3D-418F-BBD0-3490F4975F63}" type="presParOf" srcId="{CA2A288F-DCEB-42D5-9D0C-B578E0E2BC5C}" destId="{E2F5295F-0D9A-4786-8654-B0306045BB0D}" srcOrd="2" destOrd="0" presId="urn:diagrams.loki3.com/BracketList+Icon"/>
    <dgm:cxn modelId="{4C1A4341-7E3C-461D-B2A2-7B07A8EAE53C}" type="presParOf" srcId="{CA2A288F-DCEB-42D5-9D0C-B578E0E2BC5C}" destId="{26AB37AC-E647-4F98-88E1-26AF2003CE8D}" srcOrd="3" destOrd="0" presId="urn:diagrams.loki3.com/BracketList+Icon"/>
    <dgm:cxn modelId="{A05267B3-5BB4-4996-93F4-4A7856B2781F}" type="presParOf" srcId="{EC5AF308-954E-4A5B-BDD4-980771584AF4}" destId="{34DD6C51-84B4-4917-8839-CB24BAE4F225}" srcOrd="3" destOrd="0" presId="urn:diagrams.loki3.com/BracketList+Icon"/>
    <dgm:cxn modelId="{805F8F03-C031-4151-B88C-CD7E0D89E948}" type="presParOf" srcId="{EC5AF308-954E-4A5B-BDD4-980771584AF4}" destId="{CA1F7098-F03D-453C-8DEC-C74B0F854343}" srcOrd="4" destOrd="0" presId="urn:diagrams.loki3.com/BracketList+Icon"/>
    <dgm:cxn modelId="{9C4A6547-71EC-4252-8865-29CF0FB70D63}" type="presParOf" srcId="{CA1F7098-F03D-453C-8DEC-C74B0F854343}" destId="{770F75F1-E503-44E0-9792-E80938024FB8}" srcOrd="0" destOrd="0" presId="urn:diagrams.loki3.com/BracketList+Icon"/>
    <dgm:cxn modelId="{2BE5D19F-C711-41B1-A0A0-7AA36BC343A0}" type="presParOf" srcId="{CA1F7098-F03D-453C-8DEC-C74B0F854343}" destId="{EEB67E86-C4A2-4392-BBA0-8A1F38FF3CC9}" srcOrd="1" destOrd="0" presId="urn:diagrams.loki3.com/BracketList+Icon"/>
    <dgm:cxn modelId="{DF553E13-AB3F-4F39-9CB8-12CB91292861}" type="presParOf" srcId="{CA1F7098-F03D-453C-8DEC-C74B0F854343}" destId="{5395A081-8037-452A-832A-3AB2F8B88E3D}" srcOrd="2" destOrd="0" presId="urn:diagrams.loki3.com/BracketList+Icon"/>
    <dgm:cxn modelId="{99BB9E18-83D4-4B43-8802-C93F650EC53C}" type="presParOf" srcId="{CA1F7098-F03D-453C-8DEC-C74B0F854343}" destId="{625F9B35-CC51-4204-B809-430837F37A95}" srcOrd="3" destOrd="0" presId="urn:diagrams.loki3.com/BracketList+Icon"/>
    <dgm:cxn modelId="{9FB1171B-297C-4076-8173-957509492863}" type="presParOf" srcId="{EC5AF308-954E-4A5B-BDD4-980771584AF4}" destId="{BB2CB0EB-246C-4E28-BDE7-E00911D3CB7E}" srcOrd="5" destOrd="0" presId="urn:diagrams.loki3.com/BracketList+Icon"/>
    <dgm:cxn modelId="{BC189373-97F8-4148-B8DD-0BFBE3E9A7CE}" type="presParOf" srcId="{EC5AF308-954E-4A5B-BDD4-980771584AF4}" destId="{5A6ABB3F-93EA-4185-9276-A60D6CD465E7}" srcOrd="6" destOrd="0" presId="urn:diagrams.loki3.com/BracketList+Icon"/>
    <dgm:cxn modelId="{2B815755-16AA-4A00-8B31-31FD5F558DEE}" type="presParOf" srcId="{5A6ABB3F-93EA-4185-9276-A60D6CD465E7}" destId="{AD6C32EC-57D8-4DF1-B60F-BD327C19BFA0}" srcOrd="0" destOrd="0" presId="urn:diagrams.loki3.com/BracketList+Icon"/>
    <dgm:cxn modelId="{49E74682-16BB-4760-8308-D4401E757CB5}" type="presParOf" srcId="{5A6ABB3F-93EA-4185-9276-A60D6CD465E7}" destId="{2FA53B28-E735-4C2F-BB7F-B5757701FBAC}" srcOrd="1" destOrd="0" presId="urn:diagrams.loki3.com/BracketList+Icon"/>
    <dgm:cxn modelId="{3F824ED2-069F-4AE8-9BEA-F19683A9A79E}" type="presParOf" srcId="{5A6ABB3F-93EA-4185-9276-A60D6CD465E7}" destId="{C4BD9374-A1DF-40BF-BB26-5A1F07228A1D}" srcOrd="2" destOrd="0" presId="urn:diagrams.loki3.com/BracketList+Icon"/>
    <dgm:cxn modelId="{33264089-675F-4C57-8F6F-8E9FD6A928D1}" type="presParOf" srcId="{5A6ABB3F-93EA-4185-9276-A60D6CD465E7}" destId="{2EAA328C-96E5-4D6B-971F-653399A1F8F4}" srcOrd="3" destOrd="0" presId="urn:diagrams.loki3.com/BracketList+Icon"/>
    <dgm:cxn modelId="{AA7CAF1C-B8C0-46DE-8C55-024A8A32CCF2}" type="presParOf" srcId="{EC5AF308-954E-4A5B-BDD4-980771584AF4}" destId="{C506C4CF-D2A1-B146-BEB0-503804AF2CE5}" srcOrd="7" destOrd="0" presId="urn:diagrams.loki3.com/BracketList+Icon"/>
    <dgm:cxn modelId="{282C7F82-36A8-4283-A7A8-D6E281F46EF1}" type="presParOf" srcId="{EC5AF308-954E-4A5B-BDD4-980771584AF4}" destId="{503DE546-DDF2-DD4B-B9EA-7FDA47580CD4}" srcOrd="8" destOrd="0" presId="urn:diagrams.loki3.com/BracketList+Icon"/>
    <dgm:cxn modelId="{38AE5D20-6436-4F78-82DC-99C27CC52277}" type="presParOf" srcId="{503DE546-DDF2-DD4B-B9EA-7FDA47580CD4}" destId="{CA1B4C10-E4FF-AC4F-A890-D042D10D67ED}" srcOrd="0" destOrd="0" presId="urn:diagrams.loki3.com/BracketList+Icon"/>
    <dgm:cxn modelId="{FE73B125-495E-43A8-A337-C8B6F1AEB977}" type="presParOf" srcId="{503DE546-DDF2-DD4B-B9EA-7FDA47580CD4}" destId="{5E71BB97-7273-304B-9625-B7C52A368F0F}" srcOrd="1" destOrd="0" presId="urn:diagrams.loki3.com/BracketList+Icon"/>
    <dgm:cxn modelId="{92938FD7-BE54-4551-9BA4-7A5BCD30E0DA}" type="presParOf" srcId="{503DE546-DDF2-DD4B-B9EA-7FDA47580CD4}" destId="{497E11DE-BA06-6347-A603-8C3FBE758198}" srcOrd="2" destOrd="0" presId="urn:diagrams.loki3.com/BracketList+Icon"/>
    <dgm:cxn modelId="{BE02A58A-0BB3-4932-8501-7D1FE8AA5171}" type="presParOf" srcId="{503DE546-DDF2-DD4B-B9EA-7FDA47580CD4}" destId="{3859856E-B240-9A44-8D94-D0F345D19240}" srcOrd="3" destOrd="0" presId="urn:diagrams.loki3.com/BracketList+Icon"/>
    <dgm:cxn modelId="{26CE3BA4-DB09-4D25-BB32-BCAA67A474CA}" type="presParOf" srcId="{EC5AF308-954E-4A5B-BDD4-980771584AF4}" destId="{4CC7B6CD-18EC-F74F-B537-861988D74668}" srcOrd="9" destOrd="0" presId="urn:diagrams.loki3.com/BracketList+Icon"/>
    <dgm:cxn modelId="{270A3D32-2C48-47AA-80C6-02A4C35EB146}" type="presParOf" srcId="{EC5AF308-954E-4A5B-BDD4-980771584AF4}" destId="{970450EB-79A3-F84B-8E3C-DF0D69CDAD15}" srcOrd="10" destOrd="0" presId="urn:diagrams.loki3.com/BracketList+Icon"/>
    <dgm:cxn modelId="{6494D996-30CB-458F-9366-B3935BD256F4}" type="presParOf" srcId="{970450EB-79A3-F84B-8E3C-DF0D69CDAD15}" destId="{FA708125-3836-7B42-A5E9-D7B796FCFB9B}" srcOrd="0" destOrd="0" presId="urn:diagrams.loki3.com/BracketList+Icon"/>
    <dgm:cxn modelId="{B3BF602A-DFA7-4D9C-9B3F-932B97B6EBD4}" type="presParOf" srcId="{970450EB-79A3-F84B-8E3C-DF0D69CDAD15}" destId="{3278A0D1-0926-DC45-8A7A-960654E5D2EE}" srcOrd="1" destOrd="0" presId="urn:diagrams.loki3.com/BracketList+Icon"/>
    <dgm:cxn modelId="{8ED447B6-AAD5-40A0-A0D0-BA24A4213F0C}" type="presParOf" srcId="{970450EB-79A3-F84B-8E3C-DF0D69CDAD15}" destId="{3EA35BB5-4734-D945-A635-9024C8AAEE10}" srcOrd="2" destOrd="0" presId="urn:diagrams.loki3.com/BracketList+Icon"/>
    <dgm:cxn modelId="{BA5AF1D4-893D-45C3-83E4-6738C68A5487}" type="presParOf" srcId="{970450EB-79A3-F84B-8E3C-DF0D69CDAD15}" destId="{09657CE6-141C-CC4A-B40F-354BD348544F}" srcOrd="3" destOrd="0" presId="urn:diagrams.loki3.com/BracketList+Icon"/>
    <dgm:cxn modelId="{90E51933-B897-45AE-AF2B-DBE791A43ABB}" type="presParOf" srcId="{EC5AF308-954E-4A5B-BDD4-980771584AF4}" destId="{E4E97DC9-CEBC-B14F-8E72-C4C94B677B3C}" srcOrd="11" destOrd="0" presId="urn:diagrams.loki3.com/BracketList+Icon"/>
    <dgm:cxn modelId="{59047ED1-8C49-493D-A824-D4B2E546652C}" type="presParOf" srcId="{EC5AF308-954E-4A5B-BDD4-980771584AF4}" destId="{68771C5F-56D7-A64D-AC7F-89BDBB341CFE}" srcOrd="12" destOrd="0" presId="urn:diagrams.loki3.com/BracketList+Icon"/>
    <dgm:cxn modelId="{DCF3688C-204E-4BDE-8346-1F2A4EBB898D}" type="presParOf" srcId="{68771C5F-56D7-A64D-AC7F-89BDBB341CFE}" destId="{BBF70947-0867-9F48-8D37-D50DB8CB9709}" srcOrd="0" destOrd="0" presId="urn:diagrams.loki3.com/BracketList+Icon"/>
    <dgm:cxn modelId="{64AA0DF9-EB58-49C1-88DB-75DEC0F6AFF0}" type="presParOf" srcId="{68771C5F-56D7-A64D-AC7F-89BDBB341CFE}" destId="{00908F34-ADB3-394E-A455-667B27AD7085}" srcOrd="1" destOrd="0" presId="urn:diagrams.loki3.com/BracketList+Icon"/>
    <dgm:cxn modelId="{1874DC38-5E0E-4C24-8BDA-FC379F428AC3}" type="presParOf" srcId="{68771C5F-56D7-A64D-AC7F-89BDBB341CFE}" destId="{2953C0E6-54AE-AA44-8237-5268CD1A95ED}" srcOrd="2" destOrd="0" presId="urn:diagrams.loki3.com/BracketList+Icon"/>
    <dgm:cxn modelId="{BEB16EF6-6DD9-41B3-8AC5-D448E5D9987A}" type="presParOf" srcId="{68771C5F-56D7-A64D-AC7F-89BDBB341CFE}" destId="{B1C5748C-A0D6-A949-B1BB-FE27FE51812B}" srcOrd="3" destOrd="0" presId="urn:diagrams.loki3.com/BracketList+Icon"/>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1EE0500-7ED6-4C54-8A65-FA058FF01741}" type="doc">
      <dgm:prSet loTypeId="urn:diagrams.loki3.com/BracketList+Icon" loCatId="list" qsTypeId="urn:microsoft.com/office/officeart/2005/8/quickstyle/simple2" qsCatId="simple" csTypeId="urn:microsoft.com/office/officeart/2005/8/colors/accent0_1" csCatId="mainScheme" phldr="1"/>
      <dgm:spPr/>
      <dgm:t>
        <a:bodyPr/>
        <a:lstStyle/>
        <a:p>
          <a:endParaRPr lang="en-US"/>
        </a:p>
      </dgm:t>
    </dgm:pt>
    <dgm:pt modelId="{3F29CA93-87E9-49C0-B5B9-842B2BE76D2D}">
      <dgm:prSet phldrT="[Text]" custT="1"/>
      <dgm:spPr/>
      <dgm:t>
        <a:bodyPr/>
        <a:lstStyle/>
        <a:p>
          <a:r>
            <a:rPr lang="en-US" sz="1100" b="1" dirty="0">
              <a:latin typeface="Arial Narrow"/>
              <a:cs typeface="Arial Narrow"/>
            </a:rPr>
            <a:t>Article 1: </a:t>
          </a:r>
        </a:p>
        <a:p>
          <a:r>
            <a:rPr lang="en-US" sz="1100" b="1" dirty="0">
              <a:latin typeface="Arial Narrow"/>
              <a:cs typeface="Arial Narrow"/>
            </a:rPr>
            <a:t>Legislative Branch</a:t>
          </a:r>
        </a:p>
      </dgm:t>
    </dgm:pt>
    <dgm:pt modelId="{A6175A95-8F6C-4784-B00C-595F6F3417F4}" type="parTrans" cxnId="{58A8A24D-5620-4120-849F-EC9EB4F53FB7}">
      <dgm:prSet/>
      <dgm:spPr/>
      <dgm:t>
        <a:bodyPr/>
        <a:lstStyle/>
        <a:p>
          <a:endParaRPr lang="en-US" sz="1100">
            <a:latin typeface="Arial Narrow"/>
            <a:cs typeface="Arial Narrow"/>
          </a:endParaRPr>
        </a:p>
      </dgm:t>
    </dgm:pt>
    <dgm:pt modelId="{C4ACDD12-A040-4E88-8616-A5FD102C37FA}" type="sibTrans" cxnId="{58A8A24D-5620-4120-849F-EC9EB4F53FB7}">
      <dgm:prSet/>
      <dgm:spPr/>
      <dgm:t>
        <a:bodyPr/>
        <a:lstStyle/>
        <a:p>
          <a:endParaRPr lang="en-US" sz="1100">
            <a:latin typeface="Arial Narrow"/>
            <a:cs typeface="Arial Narrow"/>
          </a:endParaRPr>
        </a:p>
      </dgm:t>
    </dgm:pt>
    <dgm:pt modelId="{9DAA5B89-46BB-4BBB-BB63-286213DB8E11}">
      <dgm:prSet phldrT="[Text]" custT="1"/>
      <dgm:spPr/>
      <dgm:t>
        <a:bodyPr/>
        <a:lstStyle/>
        <a:p>
          <a:r>
            <a:rPr lang="en-US" sz="1100" b="1" i="1" u="none">
              <a:latin typeface="Arial Narrow"/>
              <a:cs typeface="Arial Narrow"/>
            </a:rPr>
            <a:t>House</a:t>
          </a:r>
          <a:r>
            <a:rPr lang="en-US" sz="1100">
              <a:latin typeface="Arial Narrow"/>
              <a:cs typeface="Arial Narrow"/>
            </a:rPr>
            <a:t>: two-year terms, elected directly by the people.</a:t>
          </a:r>
          <a:endParaRPr lang="en-US" sz="1100" dirty="0">
            <a:latin typeface="Arial Narrow"/>
            <a:cs typeface="Arial Narrow"/>
          </a:endParaRPr>
        </a:p>
      </dgm:t>
    </dgm:pt>
    <dgm:pt modelId="{3D2B4C8A-53A1-4464-AC51-2C06C30FDF13}" type="parTrans" cxnId="{1C8999A5-7387-4899-B260-BC5CA13A7B5F}">
      <dgm:prSet/>
      <dgm:spPr/>
      <dgm:t>
        <a:bodyPr/>
        <a:lstStyle/>
        <a:p>
          <a:endParaRPr lang="en-US" sz="1100">
            <a:latin typeface="Arial Narrow"/>
            <a:cs typeface="Arial Narrow"/>
          </a:endParaRPr>
        </a:p>
      </dgm:t>
    </dgm:pt>
    <dgm:pt modelId="{41617986-912D-4B1D-BDA3-6510CC8B24A3}" type="sibTrans" cxnId="{1C8999A5-7387-4899-B260-BC5CA13A7B5F}">
      <dgm:prSet/>
      <dgm:spPr/>
      <dgm:t>
        <a:bodyPr/>
        <a:lstStyle/>
        <a:p>
          <a:endParaRPr lang="en-US" sz="1100">
            <a:latin typeface="Arial Narrow"/>
            <a:cs typeface="Arial Narrow"/>
          </a:endParaRPr>
        </a:p>
      </dgm:t>
    </dgm:pt>
    <dgm:pt modelId="{A33CC67B-8E0B-4F56-AB3F-6390D4803D38}">
      <dgm:prSet phldrT="[Text]" custT="1"/>
      <dgm:spPr/>
      <dgm:t>
        <a:bodyPr/>
        <a:lstStyle/>
        <a:p>
          <a:r>
            <a:rPr lang="en-US" sz="1100" b="1" dirty="0">
              <a:latin typeface="Arial Narrow"/>
              <a:cs typeface="Arial Narrow"/>
            </a:rPr>
            <a:t>Article 2: </a:t>
          </a:r>
        </a:p>
        <a:p>
          <a:r>
            <a:rPr lang="en-US" sz="1100" b="1" dirty="0">
              <a:latin typeface="Arial Narrow"/>
              <a:cs typeface="Arial Narrow"/>
            </a:rPr>
            <a:t>Executive Branch</a:t>
          </a:r>
        </a:p>
      </dgm:t>
    </dgm:pt>
    <dgm:pt modelId="{F1572B3D-378F-40ED-AB3D-550547B61E77}" type="parTrans" cxnId="{C4DE5299-8668-4E97-A9DA-F89B6AD002BA}">
      <dgm:prSet/>
      <dgm:spPr/>
      <dgm:t>
        <a:bodyPr/>
        <a:lstStyle/>
        <a:p>
          <a:endParaRPr lang="en-US" sz="1100">
            <a:latin typeface="Arial Narrow"/>
            <a:cs typeface="Arial Narrow"/>
          </a:endParaRPr>
        </a:p>
      </dgm:t>
    </dgm:pt>
    <dgm:pt modelId="{07232C76-5E29-46BE-8F30-654D8F38C9F7}" type="sibTrans" cxnId="{C4DE5299-8668-4E97-A9DA-F89B6AD002BA}">
      <dgm:prSet/>
      <dgm:spPr/>
      <dgm:t>
        <a:bodyPr/>
        <a:lstStyle/>
        <a:p>
          <a:endParaRPr lang="en-US" sz="1100">
            <a:latin typeface="Arial Narrow"/>
            <a:cs typeface="Arial Narrow"/>
          </a:endParaRPr>
        </a:p>
      </dgm:t>
    </dgm:pt>
    <dgm:pt modelId="{BBDE9EC5-B65B-4155-BECF-4FD05351C76E}">
      <dgm:prSet phldrT="[Text]" custT="1"/>
      <dgm:spPr/>
      <dgm:t>
        <a:bodyPr/>
        <a:lstStyle/>
        <a:p>
          <a:r>
            <a:rPr lang="en-US" sz="1100" b="1" i="1" u="none">
              <a:latin typeface="Arial Narrow"/>
              <a:cs typeface="Arial Narrow"/>
            </a:rPr>
            <a:t>Presidency</a:t>
          </a:r>
          <a:r>
            <a:rPr lang="en-US" sz="1100">
              <a:latin typeface="Arial Narrow"/>
              <a:cs typeface="Arial Narrow"/>
            </a:rPr>
            <a:t>: four-year terms (limited in 1951 to a maximum of two terms), elected indirectly by the electoral college.</a:t>
          </a:r>
          <a:endParaRPr lang="en-US" sz="1100" dirty="0">
            <a:latin typeface="Arial Narrow"/>
            <a:cs typeface="Arial Narrow"/>
          </a:endParaRPr>
        </a:p>
      </dgm:t>
    </dgm:pt>
    <dgm:pt modelId="{B1476A10-A92F-4ECD-A0A4-5D803DD6F91E}" type="parTrans" cxnId="{CAB239A2-4C94-4998-A7AF-4B1A2C18A787}">
      <dgm:prSet/>
      <dgm:spPr/>
      <dgm:t>
        <a:bodyPr/>
        <a:lstStyle/>
        <a:p>
          <a:endParaRPr lang="en-US" sz="1100">
            <a:latin typeface="Arial Narrow"/>
            <a:cs typeface="Arial Narrow"/>
          </a:endParaRPr>
        </a:p>
      </dgm:t>
    </dgm:pt>
    <dgm:pt modelId="{A8D0CF10-C7CC-444F-8529-B39984EB2362}" type="sibTrans" cxnId="{CAB239A2-4C94-4998-A7AF-4B1A2C18A787}">
      <dgm:prSet/>
      <dgm:spPr/>
      <dgm:t>
        <a:bodyPr/>
        <a:lstStyle/>
        <a:p>
          <a:endParaRPr lang="en-US" sz="1100">
            <a:latin typeface="Arial Narrow"/>
            <a:cs typeface="Arial Narrow"/>
          </a:endParaRPr>
        </a:p>
      </dgm:t>
    </dgm:pt>
    <dgm:pt modelId="{703BE294-91AD-4434-8E6E-982964407B5C}">
      <dgm:prSet phldrT="[Text]" custT="1"/>
      <dgm:spPr/>
      <dgm:t>
        <a:bodyPr/>
        <a:lstStyle/>
        <a:p>
          <a:r>
            <a:rPr lang="en-US" sz="1100" b="1" dirty="0">
              <a:latin typeface="Arial Narrow"/>
              <a:cs typeface="Arial Narrow"/>
            </a:rPr>
            <a:t>Article 3: </a:t>
          </a:r>
        </a:p>
        <a:p>
          <a:r>
            <a:rPr lang="en-US" sz="1100" b="1" dirty="0">
              <a:latin typeface="Arial Narrow"/>
              <a:cs typeface="Arial Narrow"/>
            </a:rPr>
            <a:t>Judicial Branch</a:t>
          </a:r>
        </a:p>
      </dgm:t>
    </dgm:pt>
    <dgm:pt modelId="{F63D4C4F-D19F-4D45-B058-A36835CDE356}" type="parTrans" cxnId="{800B1F6B-35E1-4E29-B15E-94D54E51F47F}">
      <dgm:prSet/>
      <dgm:spPr/>
      <dgm:t>
        <a:bodyPr/>
        <a:lstStyle/>
        <a:p>
          <a:endParaRPr lang="en-US" sz="1100">
            <a:latin typeface="Arial Narrow"/>
            <a:cs typeface="Arial Narrow"/>
          </a:endParaRPr>
        </a:p>
      </dgm:t>
    </dgm:pt>
    <dgm:pt modelId="{AAEA8B45-11C0-4381-B98C-A3A9AE6E8B44}" type="sibTrans" cxnId="{800B1F6B-35E1-4E29-B15E-94D54E51F47F}">
      <dgm:prSet/>
      <dgm:spPr/>
      <dgm:t>
        <a:bodyPr/>
        <a:lstStyle/>
        <a:p>
          <a:endParaRPr lang="en-US" sz="1100">
            <a:latin typeface="Arial Narrow"/>
            <a:cs typeface="Arial Narrow"/>
          </a:endParaRPr>
        </a:p>
      </dgm:t>
    </dgm:pt>
    <dgm:pt modelId="{6FA1A56B-811E-4C9C-B280-2C16F2910128}">
      <dgm:prSet custT="1"/>
      <dgm:spPr/>
      <dgm:t>
        <a:bodyPr/>
        <a:lstStyle/>
        <a:p>
          <a:r>
            <a:rPr lang="en-US" sz="1100" b="1" i="1" u="none">
              <a:latin typeface="Arial Narrow"/>
              <a:cs typeface="Arial Narrow"/>
            </a:rPr>
            <a:t>Supreme Court</a:t>
          </a:r>
          <a:r>
            <a:rPr lang="en-US" sz="1100">
              <a:latin typeface="Arial Narrow"/>
              <a:cs typeface="Arial Narrow"/>
            </a:rPr>
            <a:t>: lifetime terms, appointed by the president with the approval of the Senate.</a:t>
          </a:r>
          <a:endParaRPr lang="en-US" sz="1100" dirty="0">
            <a:latin typeface="Arial Narrow"/>
            <a:cs typeface="Arial Narrow"/>
          </a:endParaRPr>
        </a:p>
      </dgm:t>
    </dgm:pt>
    <dgm:pt modelId="{AC021785-5CB4-42A3-863A-B5D992DDAD99}" type="parTrans" cxnId="{1E9D0FA1-59F4-4CAB-A831-E334509E6863}">
      <dgm:prSet/>
      <dgm:spPr/>
      <dgm:t>
        <a:bodyPr/>
        <a:lstStyle/>
        <a:p>
          <a:endParaRPr lang="en-US" sz="1100">
            <a:latin typeface="Arial Narrow"/>
            <a:cs typeface="Arial Narrow"/>
          </a:endParaRPr>
        </a:p>
      </dgm:t>
    </dgm:pt>
    <dgm:pt modelId="{F6D48050-B79F-4BEE-8673-28913D2FBC27}" type="sibTrans" cxnId="{1E9D0FA1-59F4-4CAB-A831-E334509E6863}">
      <dgm:prSet/>
      <dgm:spPr/>
      <dgm:t>
        <a:bodyPr/>
        <a:lstStyle/>
        <a:p>
          <a:endParaRPr lang="en-US" sz="1100">
            <a:latin typeface="Arial Narrow"/>
            <a:cs typeface="Arial Narrow"/>
          </a:endParaRPr>
        </a:p>
      </dgm:t>
    </dgm:pt>
    <dgm:pt modelId="{EDF0152B-4242-41E7-9551-DBDB910E4C34}">
      <dgm:prSet custT="1"/>
      <dgm:spPr/>
      <dgm:t>
        <a:bodyPr/>
        <a:lstStyle/>
        <a:p>
          <a:r>
            <a:rPr lang="en-US" sz="1100" b="1" dirty="0">
              <a:latin typeface="Arial Narrow"/>
              <a:cs typeface="Arial Narrow"/>
            </a:rPr>
            <a:t>Article 4:</a:t>
          </a:r>
        </a:p>
        <a:p>
          <a:r>
            <a:rPr lang="en-US" sz="1100" b="1" dirty="0">
              <a:latin typeface="Arial Narrow"/>
              <a:cs typeface="Arial Narrow"/>
            </a:rPr>
            <a:t>National Unity &amp;  Power</a:t>
          </a:r>
        </a:p>
      </dgm:t>
    </dgm:pt>
    <dgm:pt modelId="{7DCCD8AE-92D7-4528-A18E-CC35143A0250}" type="parTrans" cxnId="{813A0950-462E-4BE2-AA82-0D2986051C22}">
      <dgm:prSet/>
      <dgm:spPr/>
      <dgm:t>
        <a:bodyPr/>
        <a:lstStyle/>
        <a:p>
          <a:endParaRPr lang="en-US" sz="1100">
            <a:latin typeface="Arial Narrow"/>
            <a:cs typeface="Arial Narrow"/>
          </a:endParaRPr>
        </a:p>
      </dgm:t>
    </dgm:pt>
    <dgm:pt modelId="{1533A020-6B47-4761-A26C-2B3294CE3797}" type="sibTrans" cxnId="{813A0950-462E-4BE2-AA82-0D2986051C22}">
      <dgm:prSet/>
      <dgm:spPr/>
      <dgm:t>
        <a:bodyPr/>
        <a:lstStyle/>
        <a:p>
          <a:endParaRPr lang="en-US" sz="1100">
            <a:latin typeface="Arial Narrow"/>
            <a:cs typeface="Arial Narrow"/>
          </a:endParaRPr>
        </a:p>
      </dgm:t>
    </dgm:pt>
    <dgm:pt modelId="{8A1DA608-E0D4-4EA5-A1EE-E3DFB02F422F}">
      <dgm:prSet custT="1"/>
      <dgm:spPr/>
      <dgm:t>
        <a:bodyPr/>
        <a:lstStyle/>
        <a:p>
          <a:r>
            <a:rPr lang="en-US" sz="1100" b="1" i="1" u="none">
              <a:latin typeface="Arial Narrow"/>
              <a:cs typeface="Arial Narrow"/>
            </a:rPr>
            <a:t>Reciprocity among states</a:t>
          </a:r>
          <a:r>
            <a:rPr lang="en-US" sz="1100">
              <a:latin typeface="Arial Narrow"/>
              <a:cs typeface="Arial Narrow"/>
            </a:rPr>
            <a:t>: establishes that each state must give “full faith and credit” to official acts of other states, and guarantees citizens of any state the “privileges and immunities” of every other state, requires states to extradite individuals fleeing justice back to state where crime was committed</a:t>
          </a:r>
          <a:endParaRPr lang="en-US" sz="1100" dirty="0">
            <a:latin typeface="Arial Narrow"/>
            <a:cs typeface="Arial Narrow"/>
          </a:endParaRPr>
        </a:p>
      </dgm:t>
    </dgm:pt>
    <dgm:pt modelId="{DDD638B3-8078-4955-81DF-507C4A5FE63F}" type="parTrans" cxnId="{06886A63-1B79-49DA-9A19-BE85A3BBA0E1}">
      <dgm:prSet/>
      <dgm:spPr/>
      <dgm:t>
        <a:bodyPr/>
        <a:lstStyle/>
        <a:p>
          <a:endParaRPr lang="en-US" sz="1100">
            <a:latin typeface="Arial Narrow"/>
            <a:cs typeface="Arial Narrow"/>
          </a:endParaRPr>
        </a:p>
      </dgm:t>
    </dgm:pt>
    <dgm:pt modelId="{B2209F2A-D8E7-411C-93DF-C45A16DF6079}" type="sibTrans" cxnId="{06886A63-1B79-49DA-9A19-BE85A3BBA0E1}">
      <dgm:prSet/>
      <dgm:spPr/>
      <dgm:t>
        <a:bodyPr/>
        <a:lstStyle/>
        <a:p>
          <a:endParaRPr lang="en-US" sz="1100">
            <a:latin typeface="Arial Narrow"/>
            <a:cs typeface="Arial Narrow"/>
          </a:endParaRPr>
        </a:p>
      </dgm:t>
    </dgm:pt>
    <dgm:pt modelId="{B19726B9-94E1-2546-9A9E-AA0845CADD8E}">
      <dgm:prSet custT="1"/>
      <dgm:spPr/>
      <dgm:t>
        <a:bodyPr/>
        <a:lstStyle/>
        <a:p>
          <a:r>
            <a:rPr lang="en-US" sz="1100" b="1" i="1" u="none">
              <a:latin typeface="Arial Narrow"/>
              <a:cs typeface="Arial Narrow"/>
            </a:rPr>
            <a:t>Senate</a:t>
          </a:r>
          <a:r>
            <a:rPr lang="en-US" sz="1100">
              <a:latin typeface="Arial Narrow"/>
              <a:cs typeface="Arial Narrow"/>
            </a:rPr>
            <a:t>: six-year terms (staggered so that only one-third of the Senate changes in any given election), appointed by state legislature (changed in 1913 to direct election).</a:t>
          </a:r>
          <a:endParaRPr lang="he-IL" sz="1100">
            <a:latin typeface="Arial Narrow"/>
            <a:cs typeface="Arial Narrow"/>
          </a:endParaRPr>
        </a:p>
      </dgm:t>
    </dgm:pt>
    <dgm:pt modelId="{AD4E8265-0B54-FD46-943E-2DE42540565A}" type="parTrans" cxnId="{68891DB7-28AC-6845-9948-040CD1FB0DD7}">
      <dgm:prSet/>
      <dgm:spPr/>
      <dgm:t>
        <a:bodyPr/>
        <a:lstStyle/>
        <a:p>
          <a:endParaRPr lang="en-US" sz="1100">
            <a:latin typeface="Arial Narrow"/>
            <a:cs typeface="Arial Narrow"/>
          </a:endParaRPr>
        </a:p>
      </dgm:t>
    </dgm:pt>
    <dgm:pt modelId="{5AA50871-1F6C-5C49-9183-65EB35985CBA}" type="sibTrans" cxnId="{68891DB7-28AC-6845-9948-040CD1FB0DD7}">
      <dgm:prSet/>
      <dgm:spPr/>
      <dgm:t>
        <a:bodyPr/>
        <a:lstStyle/>
        <a:p>
          <a:endParaRPr lang="en-US" sz="1100">
            <a:latin typeface="Arial Narrow"/>
            <a:cs typeface="Arial Narrow"/>
          </a:endParaRPr>
        </a:p>
      </dgm:t>
    </dgm:pt>
    <dgm:pt modelId="{1A9901E6-C86B-434E-B7EE-4052ED84B16F}">
      <dgm:prSet custT="1"/>
      <dgm:spPr/>
      <dgm:t>
        <a:bodyPr/>
        <a:lstStyle/>
        <a:p>
          <a:r>
            <a:rPr lang="en-US" sz="1100" b="1" i="1" u="none">
              <a:latin typeface="Arial Narrow"/>
              <a:cs typeface="Arial Narrow"/>
            </a:rPr>
            <a:t>Expressed powers of the national government</a:t>
          </a:r>
          <a:r>
            <a:rPr lang="en-US" sz="1100">
              <a:latin typeface="Arial Narrow"/>
              <a:cs typeface="Arial Narrow"/>
            </a:rPr>
            <a:t>: collecting taxes, borrowing money, regulating commerce, declaring war, and maintaining an army and a navy; all other power belongs to the states, unless deemed otherwise by the </a:t>
          </a:r>
          <a:r>
            <a:rPr lang="en-US" sz="1100" b="1" i="1" u="none">
              <a:latin typeface="Arial Narrow"/>
              <a:cs typeface="Arial Narrow"/>
            </a:rPr>
            <a:t>elastic (“necessary and proper”) clause.</a:t>
          </a:r>
          <a:endParaRPr lang="he-IL" sz="1100" b="1" i="1" u="none">
            <a:latin typeface="Arial Narrow"/>
            <a:cs typeface="Arial Narrow"/>
          </a:endParaRPr>
        </a:p>
      </dgm:t>
    </dgm:pt>
    <dgm:pt modelId="{72A1E9AD-A961-174C-BD25-4189C08774F0}" type="parTrans" cxnId="{8C83E733-D4D0-FA4B-B809-8F83F8EE8A2D}">
      <dgm:prSet/>
      <dgm:spPr/>
      <dgm:t>
        <a:bodyPr/>
        <a:lstStyle/>
        <a:p>
          <a:endParaRPr lang="en-US" sz="1100">
            <a:latin typeface="Arial Narrow"/>
            <a:cs typeface="Arial Narrow"/>
          </a:endParaRPr>
        </a:p>
      </dgm:t>
    </dgm:pt>
    <dgm:pt modelId="{96A8AA72-1DC0-6B41-863A-637F953B8ECD}" type="sibTrans" cxnId="{8C83E733-D4D0-FA4B-B809-8F83F8EE8A2D}">
      <dgm:prSet/>
      <dgm:spPr/>
      <dgm:t>
        <a:bodyPr/>
        <a:lstStyle/>
        <a:p>
          <a:endParaRPr lang="en-US" sz="1100">
            <a:latin typeface="Arial Narrow"/>
            <a:cs typeface="Arial Narrow"/>
          </a:endParaRPr>
        </a:p>
      </dgm:t>
    </dgm:pt>
    <dgm:pt modelId="{1718BAEF-E650-5F46-94E9-899AA60AB8B8}">
      <dgm:prSet custT="1"/>
      <dgm:spPr/>
      <dgm:t>
        <a:bodyPr/>
        <a:lstStyle/>
        <a:p>
          <a:r>
            <a:rPr lang="en-US" sz="1100" b="1" i="1" u="none">
              <a:latin typeface="Arial Narrow"/>
              <a:cs typeface="Arial Narrow"/>
            </a:rPr>
            <a:t>Exclusive powers of the national government</a:t>
          </a:r>
          <a:r>
            <a:rPr lang="en-US" sz="1100">
              <a:latin typeface="Arial Narrow"/>
              <a:cs typeface="Arial Narrow"/>
            </a:rPr>
            <a:t>: states are expressly forbidden to issue their own paper money, tax imports and exports, regulate trade outside their own borders, and impair the obligation of contracts; these powers are the exclusive domain of the national government.</a:t>
          </a:r>
          <a:endParaRPr lang="he-IL" sz="1100">
            <a:latin typeface="Arial Narrow"/>
            <a:cs typeface="Arial Narrow"/>
          </a:endParaRPr>
        </a:p>
      </dgm:t>
    </dgm:pt>
    <dgm:pt modelId="{F8A3EC91-C115-D04C-A439-9780BABE496B}" type="parTrans" cxnId="{70F6B43F-2D47-AB47-818F-BD2ECCB5197A}">
      <dgm:prSet/>
      <dgm:spPr/>
      <dgm:t>
        <a:bodyPr/>
        <a:lstStyle/>
        <a:p>
          <a:endParaRPr lang="en-US" sz="1100">
            <a:latin typeface="Arial Narrow"/>
            <a:cs typeface="Arial Narrow"/>
          </a:endParaRPr>
        </a:p>
      </dgm:t>
    </dgm:pt>
    <dgm:pt modelId="{13C6DCAB-DD01-A541-81BF-9C85647FEE7C}" type="sibTrans" cxnId="{70F6B43F-2D47-AB47-818F-BD2ECCB5197A}">
      <dgm:prSet/>
      <dgm:spPr/>
      <dgm:t>
        <a:bodyPr/>
        <a:lstStyle/>
        <a:p>
          <a:endParaRPr lang="en-US" sz="1100">
            <a:latin typeface="Arial Narrow"/>
            <a:cs typeface="Arial Narrow"/>
          </a:endParaRPr>
        </a:p>
      </dgm:t>
    </dgm:pt>
    <dgm:pt modelId="{48C7A449-B00A-4948-89E4-59D40FBAD808}">
      <dgm:prSet custT="1"/>
      <dgm:spPr/>
      <dgm:t>
        <a:bodyPr/>
        <a:lstStyle/>
        <a:p>
          <a:r>
            <a:rPr lang="en-US" sz="1100" b="1" i="1" u="none">
              <a:latin typeface="Arial Narrow"/>
              <a:cs typeface="Arial Narrow"/>
            </a:rPr>
            <a:t>Powers</a:t>
          </a:r>
          <a:r>
            <a:rPr lang="en-US" sz="1100">
              <a:latin typeface="Arial Narrow"/>
              <a:cs typeface="Arial Narrow"/>
            </a:rPr>
            <a:t>: can recognize other countries, negotiate treaties, grant reprieves and pardons, convene Congress in special sessions, and veto congressional enactment.</a:t>
          </a:r>
          <a:endParaRPr lang="he-IL" sz="1100">
            <a:latin typeface="Arial Narrow"/>
            <a:cs typeface="Arial Narrow"/>
          </a:endParaRPr>
        </a:p>
      </dgm:t>
    </dgm:pt>
    <dgm:pt modelId="{9B9B1973-5CE1-C24D-95DB-8C9C1718AE0F}" type="parTrans" cxnId="{51A5254A-59E0-DB4F-A822-44C9258300EC}">
      <dgm:prSet/>
      <dgm:spPr/>
      <dgm:t>
        <a:bodyPr/>
        <a:lstStyle/>
        <a:p>
          <a:endParaRPr lang="en-US" sz="1100">
            <a:latin typeface="Arial Narrow"/>
            <a:cs typeface="Arial Narrow"/>
          </a:endParaRPr>
        </a:p>
      </dgm:t>
    </dgm:pt>
    <dgm:pt modelId="{067A22D3-18DA-FA45-9A38-948C36514852}" type="sibTrans" cxnId="{51A5254A-59E0-DB4F-A822-44C9258300EC}">
      <dgm:prSet/>
      <dgm:spPr/>
      <dgm:t>
        <a:bodyPr/>
        <a:lstStyle/>
        <a:p>
          <a:endParaRPr lang="en-US" sz="1100">
            <a:latin typeface="Arial Narrow"/>
            <a:cs typeface="Arial Narrow"/>
          </a:endParaRPr>
        </a:p>
      </dgm:t>
    </dgm:pt>
    <dgm:pt modelId="{8EDC084E-BAB6-BD44-BF2E-0453111321A1}">
      <dgm:prSet custT="1"/>
      <dgm:spPr/>
      <dgm:t>
        <a:bodyPr/>
        <a:lstStyle/>
        <a:p>
          <a:r>
            <a:rPr lang="en-US" sz="1100" b="1" i="1" u="none">
              <a:latin typeface="Arial Narrow"/>
              <a:cs typeface="Arial Narrow"/>
            </a:rPr>
            <a:t>Powers</a:t>
          </a:r>
          <a:r>
            <a:rPr lang="en-US" sz="1100">
              <a:latin typeface="Arial Narrow"/>
              <a:cs typeface="Arial Narrow"/>
            </a:rPr>
            <a:t>: include resolving conflicts between federal and state laws, determining whether power belongs to the national government or the states, and setting controversies between citizens of different states.</a:t>
          </a:r>
          <a:endParaRPr lang="he-IL" sz="1100">
            <a:latin typeface="Arial Narrow"/>
            <a:cs typeface="Arial Narrow"/>
          </a:endParaRPr>
        </a:p>
      </dgm:t>
    </dgm:pt>
    <dgm:pt modelId="{D7F5F8BB-FB1F-554D-9063-EAEA2BDF9F7F}" type="parTrans" cxnId="{D9270A54-F44F-8749-83F7-036EF27C9D65}">
      <dgm:prSet/>
      <dgm:spPr/>
      <dgm:t>
        <a:bodyPr/>
        <a:lstStyle/>
        <a:p>
          <a:endParaRPr lang="en-US"/>
        </a:p>
      </dgm:t>
    </dgm:pt>
    <dgm:pt modelId="{0563A70C-096F-EF4B-9EA5-0B90A39464EB}" type="sibTrans" cxnId="{D9270A54-F44F-8749-83F7-036EF27C9D65}">
      <dgm:prSet/>
      <dgm:spPr/>
      <dgm:t>
        <a:bodyPr/>
        <a:lstStyle/>
        <a:p>
          <a:endParaRPr lang="en-US"/>
        </a:p>
      </dgm:t>
    </dgm:pt>
    <dgm:pt modelId="{93444066-D771-4E4C-9BB8-273C2BFBABD4}">
      <dgm:prSet custT="1"/>
      <dgm:spPr/>
      <dgm:t>
        <a:bodyPr/>
        <a:lstStyle/>
        <a:p>
          <a:r>
            <a:rPr lang="en-US" sz="1100" b="1" dirty="0">
              <a:latin typeface="Arial Narrow"/>
              <a:cs typeface="Arial Narrow"/>
            </a:rPr>
            <a:t>Article 5:</a:t>
          </a:r>
        </a:p>
        <a:p>
          <a:r>
            <a:rPr lang="en-US" sz="1100" b="1" dirty="0">
              <a:latin typeface="Arial Narrow"/>
              <a:cs typeface="Arial Narrow"/>
            </a:rPr>
            <a:t>Amending the Constitution</a:t>
          </a:r>
        </a:p>
      </dgm:t>
    </dgm:pt>
    <dgm:pt modelId="{57338613-13B2-FB40-93A8-6000AAA99CA3}" type="parTrans" cxnId="{1D29DBD6-7274-5745-9C65-18FE2C290E5D}">
      <dgm:prSet/>
      <dgm:spPr/>
      <dgm:t>
        <a:bodyPr/>
        <a:lstStyle/>
        <a:p>
          <a:endParaRPr lang="en-US"/>
        </a:p>
      </dgm:t>
    </dgm:pt>
    <dgm:pt modelId="{8F8A6727-6C99-5B4A-BC56-BACF56CE2AD9}" type="sibTrans" cxnId="{1D29DBD6-7274-5745-9C65-18FE2C290E5D}">
      <dgm:prSet/>
      <dgm:spPr/>
      <dgm:t>
        <a:bodyPr/>
        <a:lstStyle/>
        <a:p>
          <a:endParaRPr lang="en-US"/>
        </a:p>
      </dgm:t>
    </dgm:pt>
    <dgm:pt modelId="{FBD36BD2-19C7-7344-829A-4C5138E09D00}">
      <dgm:prSet custT="1"/>
      <dgm:spPr/>
      <dgm:t>
        <a:bodyPr/>
        <a:lstStyle/>
        <a:p>
          <a:r>
            <a:rPr lang="en-US" sz="1100" b="1" i="1" u="none">
              <a:latin typeface="Arial Narrow"/>
              <a:cs typeface="Arial Narrow"/>
            </a:rPr>
            <a:t>Procedure</a:t>
          </a:r>
          <a:r>
            <a:rPr lang="en-US" sz="1100">
              <a:latin typeface="Arial Narrow"/>
              <a:cs typeface="Arial Narrow"/>
            </a:rPr>
            <a:t>: most commonly used requires approval by two-thirds of Congress and adoption by three-fourths of the states</a:t>
          </a:r>
          <a:endParaRPr lang="he-IL" sz="1100">
            <a:latin typeface="Arial Narrow"/>
            <a:cs typeface="Arial Narrow"/>
          </a:endParaRPr>
        </a:p>
      </dgm:t>
    </dgm:pt>
    <dgm:pt modelId="{CBE4C9D7-8E66-4E4A-8E01-5634AB3470FA}" type="parTrans" cxnId="{90C523A7-C905-C44A-B651-6C4AB33A26D7}">
      <dgm:prSet/>
      <dgm:spPr/>
      <dgm:t>
        <a:bodyPr/>
        <a:lstStyle/>
        <a:p>
          <a:endParaRPr lang="en-US"/>
        </a:p>
      </dgm:t>
    </dgm:pt>
    <dgm:pt modelId="{29EBAD0E-A3F1-E448-8A0D-743BFCF81548}" type="sibTrans" cxnId="{90C523A7-C905-C44A-B651-6C4AB33A26D7}">
      <dgm:prSet/>
      <dgm:spPr/>
      <dgm:t>
        <a:bodyPr/>
        <a:lstStyle/>
        <a:p>
          <a:endParaRPr lang="en-US"/>
        </a:p>
      </dgm:t>
    </dgm:pt>
    <dgm:pt modelId="{F0F68CC3-F54E-4E49-9B0F-7333C8813EB3}">
      <dgm:prSet custT="1"/>
      <dgm:spPr/>
      <dgm:t>
        <a:bodyPr/>
        <a:lstStyle/>
        <a:p>
          <a:r>
            <a:rPr lang="en-US" sz="1100" b="1">
              <a:latin typeface="Arial Narrow"/>
              <a:cs typeface="Arial Narrow"/>
            </a:rPr>
            <a:t>Article 6:</a:t>
          </a:r>
        </a:p>
        <a:p>
          <a:r>
            <a:rPr lang="en-US" sz="1100" b="1">
              <a:latin typeface="Arial Narrow"/>
              <a:cs typeface="Arial Narrow"/>
            </a:rPr>
            <a:t>National Supremacy</a:t>
          </a:r>
          <a:endParaRPr lang="he-IL" sz="1100" b="1">
            <a:latin typeface="Arial Narrow"/>
            <a:cs typeface="Arial Narrow"/>
          </a:endParaRPr>
        </a:p>
      </dgm:t>
    </dgm:pt>
    <dgm:pt modelId="{6F73BE5C-E204-1347-AB1A-DA933CA0AC6C}" type="parTrans" cxnId="{4CD1995A-072F-F24D-B510-0CA24FFA679D}">
      <dgm:prSet/>
      <dgm:spPr/>
      <dgm:t>
        <a:bodyPr/>
        <a:lstStyle/>
        <a:p>
          <a:endParaRPr lang="en-US"/>
        </a:p>
      </dgm:t>
    </dgm:pt>
    <dgm:pt modelId="{0D93AE99-BF06-F845-ACC2-F69D38DD9115}" type="sibTrans" cxnId="{4CD1995A-072F-F24D-B510-0CA24FFA679D}">
      <dgm:prSet/>
      <dgm:spPr/>
      <dgm:t>
        <a:bodyPr/>
        <a:lstStyle/>
        <a:p>
          <a:endParaRPr lang="en-US"/>
        </a:p>
      </dgm:t>
    </dgm:pt>
    <dgm:pt modelId="{63CE2E51-9FD2-9942-9AE8-7A0B831EA2A5}">
      <dgm:prSet custT="1"/>
      <dgm:spPr/>
      <dgm:t>
        <a:bodyPr/>
        <a:lstStyle/>
        <a:p>
          <a:r>
            <a:rPr lang="en-US" sz="1100">
              <a:latin typeface="Arial Narrow"/>
              <a:cs typeface="Arial Narrow"/>
            </a:rPr>
            <a:t>The Constitution and national law are the supreme law of the land and cannot be overruled by state law.</a:t>
          </a:r>
          <a:endParaRPr lang="he-IL" sz="1100">
            <a:latin typeface="Arial Narrow"/>
            <a:cs typeface="Arial Narrow"/>
          </a:endParaRPr>
        </a:p>
      </dgm:t>
    </dgm:pt>
    <dgm:pt modelId="{8A7BF7CC-6140-DD43-BB13-BE86F92093CF}" type="parTrans" cxnId="{304051FA-A8AA-2F49-9484-A83980DBF14F}">
      <dgm:prSet/>
      <dgm:spPr/>
      <dgm:t>
        <a:bodyPr/>
        <a:lstStyle/>
        <a:p>
          <a:endParaRPr lang="en-US"/>
        </a:p>
      </dgm:t>
    </dgm:pt>
    <dgm:pt modelId="{521BB807-C09A-144C-B122-270385872E24}" type="sibTrans" cxnId="{304051FA-A8AA-2F49-9484-A83980DBF14F}">
      <dgm:prSet/>
      <dgm:spPr/>
      <dgm:t>
        <a:bodyPr/>
        <a:lstStyle/>
        <a:p>
          <a:endParaRPr lang="en-US"/>
        </a:p>
      </dgm:t>
    </dgm:pt>
    <dgm:pt modelId="{A354E8FD-F214-674B-8D48-B2681D9FBED8}">
      <dgm:prSet custT="1"/>
      <dgm:spPr/>
      <dgm:t>
        <a:bodyPr/>
        <a:lstStyle/>
        <a:p>
          <a:r>
            <a:rPr lang="en-US" sz="1100" b="1">
              <a:latin typeface="Arial Narrow"/>
              <a:cs typeface="Arial Narrow"/>
            </a:rPr>
            <a:t>Article 7:</a:t>
          </a:r>
        </a:p>
        <a:p>
          <a:r>
            <a:rPr lang="en-US" sz="1100" b="1">
              <a:latin typeface="Arial Narrow"/>
              <a:cs typeface="Arial Narrow"/>
            </a:rPr>
            <a:t>Ratification</a:t>
          </a:r>
          <a:endParaRPr lang="he-IL" sz="1100" b="1">
            <a:latin typeface="Arial Narrow"/>
            <a:cs typeface="Arial Narrow"/>
          </a:endParaRPr>
        </a:p>
      </dgm:t>
    </dgm:pt>
    <dgm:pt modelId="{9C00DA76-0357-2443-B8CF-8794E05E54CE}" type="parTrans" cxnId="{BC98A73E-3373-D846-B50E-626C94F12FB4}">
      <dgm:prSet/>
      <dgm:spPr/>
      <dgm:t>
        <a:bodyPr/>
        <a:lstStyle/>
        <a:p>
          <a:endParaRPr lang="en-US"/>
        </a:p>
      </dgm:t>
    </dgm:pt>
    <dgm:pt modelId="{09F77CE4-8FF8-7846-AD46-4C7F550D8C74}" type="sibTrans" cxnId="{BC98A73E-3373-D846-B50E-626C94F12FB4}">
      <dgm:prSet/>
      <dgm:spPr/>
      <dgm:t>
        <a:bodyPr/>
        <a:lstStyle/>
        <a:p>
          <a:endParaRPr lang="en-US"/>
        </a:p>
      </dgm:t>
    </dgm:pt>
    <dgm:pt modelId="{AD301602-8889-8F4A-BCF9-60C7BCB41A2C}">
      <dgm:prSet custT="1"/>
      <dgm:spPr/>
      <dgm:t>
        <a:bodyPr/>
        <a:lstStyle/>
        <a:p>
          <a:r>
            <a:rPr lang="en-US" sz="1100">
              <a:latin typeface="Arial Narrow"/>
              <a:cs typeface="Arial Narrow"/>
            </a:rPr>
            <a:t>The Constitution became effective when approved by nine states.</a:t>
          </a:r>
          <a:endParaRPr lang="he-IL" sz="1100">
            <a:latin typeface="Arial Narrow"/>
            <a:cs typeface="Arial Narrow"/>
          </a:endParaRPr>
        </a:p>
      </dgm:t>
    </dgm:pt>
    <dgm:pt modelId="{B08DFB2B-DA92-C740-AC09-E326EE556008}" type="parTrans" cxnId="{321B55EB-BCD4-E246-B24F-4944E783F4F6}">
      <dgm:prSet/>
      <dgm:spPr/>
      <dgm:t>
        <a:bodyPr/>
        <a:lstStyle/>
        <a:p>
          <a:endParaRPr lang="en-US"/>
        </a:p>
      </dgm:t>
    </dgm:pt>
    <dgm:pt modelId="{3D799610-9A4F-3C4C-9A04-897D8A691FC7}" type="sibTrans" cxnId="{321B55EB-BCD4-E246-B24F-4944E783F4F6}">
      <dgm:prSet/>
      <dgm:spPr/>
      <dgm:t>
        <a:bodyPr/>
        <a:lstStyle/>
        <a:p>
          <a:endParaRPr lang="en-US"/>
        </a:p>
      </dgm:t>
    </dgm:pt>
    <dgm:pt modelId="{D97742FE-6E42-479F-8845-D29A14C5877D}">
      <dgm:prSet custT="1"/>
      <dgm:spPr/>
      <dgm:t>
        <a:bodyPr/>
        <a:lstStyle/>
        <a:p>
          <a:r>
            <a:rPr lang="en-US" sz="1100" b="1" i="1" dirty="0">
              <a:latin typeface="Arial Narrow"/>
              <a:cs typeface="Arial Narrow"/>
            </a:rPr>
            <a:t>Admission of new states</a:t>
          </a:r>
          <a:r>
            <a:rPr lang="en-US" sz="1100" b="0" i="0" dirty="0">
              <a:latin typeface="Arial Narrow"/>
              <a:cs typeface="Arial Narrow"/>
            </a:rPr>
            <a:t>: no new state within the jurisdiction of current state; have to have consent of states to join two or more states or parts of states to make a new state</a:t>
          </a:r>
          <a:endParaRPr lang="en-US" sz="1100" b="1" i="1" dirty="0">
            <a:latin typeface="Arial Narrow"/>
            <a:cs typeface="Arial Narrow"/>
          </a:endParaRPr>
        </a:p>
      </dgm:t>
    </dgm:pt>
    <dgm:pt modelId="{424E9D0B-8889-4029-96F0-6C96D71C8BE3}" type="parTrans" cxnId="{22F7021E-E5C8-4478-A050-E3ECDF5CE9A3}">
      <dgm:prSet/>
      <dgm:spPr/>
      <dgm:t>
        <a:bodyPr/>
        <a:lstStyle/>
        <a:p>
          <a:endParaRPr lang="en-US"/>
        </a:p>
      </dgm:t>
    </dgm:pt>
    <dgm:pt modelId="{D682B07F-DAAE-4158-A205-A4304B9A913B}" type="sibTrans" cxnId="{22F7021E-E5C8-4478-A050-E3ECDF5CE9A3}">
      <dgm:prSet/>
      <dgm:spPr/>
      <dgm:t>
        <a:bodyPr/>
        <a:lstStyle/>
        <a:p>
          <a:endParaRPr lang="en-US"/>
        </a:p>
      </dgm:t>
    </dgm:pt>
    <dgm:pt modelId="{B276F541-DE26-4618-B27F-8795E3B222EA}">
      <dgm:prSet custT="1"/>
      <dgm:spPr/>
      <dgm:t>
        <a:bodyPr/>
        <a:lstStyle/>
        <a:p>
          <a:r>
            <a:rPr lang="en-US" sz="1100" b="1" i="1" dirty="0">
              <a:latin typeface="Arial Narrow"/>
              <a:cs typeface="Arial Narrow"/>
            </a:rPr>
            <a:t>Protection:</a:t>
          </a:r>
          <a:r>
            <a:rPr lang="en-US" sz="1100" b="0" i="0" dirty="0">
              <a:latin typeface="Arial Narrow"/>
              <a:cs typeface="Arial Narrow"/>
            </a:rPr>
            <a:t> federal government guarantees republican form of government for the states and protect them from invasion; help protect against domestic unrest when asked by the state government</a:t>
          </a:r>
          <a:endParaRPr lang="en-US" sz="1100" b="1" i="1" dirty="0">
            <a:latin typeface="Arial Narrow"/>
            <a:cs typeface="Arial Narrow"/>
          </a:endParaRPr>
        </a:p>
      </dgm:t>
    </dgm:pt>
    <dgm:pt modelId="{57F95C5E-5E0B-4512-85FE-6B8E51FFCB51}" type="parTrans" cxnId="{DFE15DCA-5B39-48E8-AB9F-557DF2C9A383}">
      <dgm:prSet/>
      <dgm:spPr/>
      <dgm:t>
        <a:bodyPr/>
        <a:lstStyle/>
        <a:p>
          <a:endParaRPr lang="en-US"/>
        </a:p>
      </dgm:t>
    </dgm:pt>
    <dgm:pt modelId="{82826498-D1EF-47EA-A82B-1F75A6B8BE10}" type="sibTrans" cxnId="{DFE15DCA-5B39-48E8-AB9F-557DF2C9A383}">
      <dgm:prSet/>
      <dgm:spPr/>
      <dgm:t>
        <a:bodyPr/>
        <a:lstStyle/>
        <a:p>
          <a:endParaRPr lang="en-US"/>
        </a:p>
      </dgm:t>
    </dgm:pt>
    <dgm:pt modelId="{DB577588-17EB-4DA6-AFA5-EC5D29600388}">
      <dgm:prSet custT="1"/>
      <dgm:spPr/>
      <dgm:t>
        <a:bodyPr/>
        <a:lstStyle/>
        <a:p>
          <a:r>
            <a:rPr lang="en-US" sz="1100">
              <a:latin typeface="Arial Narrow"/>
              <a:cs typeface="Arial Narrow"/>
            </a:rPr>
            <a:t>No religious test to serve in any office or public trust in the United States.</a:t>
          </a:r>
          <a:endParaRPr lang="he-IL" sz="1100">
            <a:latin typeface="Arial Narrow"/>
            <a:cs typeface="Arial Narrow"/>
          </a:endParaRPr>
        </a:p>
      </dgm:t>
    </dgm:pt>
    <dgm:pt modelId="{F3CC90DF-9EB4-4C76-B05E-0AE8855F864F}" type="parTrans" cxnId="{E78BF7CA-50EB-4F68-B257-5650DC2D62BA}">
      <dgm:prSet/>
      <dgm:spPr/>
      <dgm:t>
        <a:bodyPr/>
        <a:lstStyle/>
        <a:p>
          <a:endParaRPr lang="en-US"/>
        </a:p>
      </dgm:t>
    </dgm:pt>
    <dgm:pt modelId="{1F900165-C786-4253-A94D-DCC2D030A367}" type="sibTrans" cxnId="{E78BF7CA-50EB-4F68-B257-5650DC2D62BA}">
      <dgm:prSet/>
      <dgm:spPr/>
      <dgm:t>
        <a:bodyPr/>
        <a:lstStyle/>
        <a:p>
          <a:endParaRPr lang="en-US"/>
        </a:p>
      </dgm:t>
    </dgm:pt>
    <dgm:pt modelId="{B8921E6D-EF6C-4762-9BAC-DD0334D886C9}">
      <dgm:prSet custT="1"/>
      <dgm:spPr/>
      <dgm:t>
        <a:bodyPr/>
        <a:lstStyle/>
        <a:p>
          <a:r>
            <a:rPr lang="en-US" sz="1800" b="1">
              <a:latin typeface="Arial Narrow"/>
              <a:cs typeface="Arial Narrow"/>
            </a:rPr>
            <a:t>THIS ARTICLE CANNOT BE AMENDED IN THIS ASSIGNMENT</a:t>
          </a:r>
          <a:endParaRPr lang="he-IL" sz="1800" b="1">
            <a:latin typeface="Arial Narrow"/>
            <a:cs typeface="Arial Narrow"/>
          </a:endParaRPr>
        </a:p>
      </dgm:t>
    </dgm:pt>
    <dgm:pt modelId="{32C46539-3116-4241-8784-1ED71D3091C0}" type="parTrans" cxnId="{2DB73DC3-3314-4903-9CA3-AAC63C6F945D}">
      <dgm:prSet/>
      <dgm:spPr/>
      <dgm:t>
        <a:bodyPr/>
        <a:lstStyle/>
        <a:p>
          <a:endParaRPr lang="en-US"/>
        </a:p>
      </dgm:t>
    </dgm:pt>
    <dgm:pt modelId="{7B6031AF-EB57-4F16-A77D-BA9D2D1E52BF}" type="sibTrans" cxnId="{2DB73DC3-3314-4903-9CA3-AAC63C6F945D}">
      <dgm:prSet/>
      <dgm:spPr/>
      <dgm:t>
        <a:bodyPr/>
        <a:lstStyle/>
        <a:p>
          <a:endParaRPr lang="en-US"/>
        </a:p>
      </dgm:t>
    </dgm:pt>
    <dgm:pt modelId="{EC5AF308-954E-4A5B-BDD4-980771584AF4}" type="pres">
      <dgm:prSet presAssocID="{D1EE0500-7ED6-4C54-8A65-FA058FF01741}" presName="Name0" presStyleCnt="0">
        <dgm:presLayoutVars>
          <dgm:dir/>
          <dgm:animLvl val="lvl"/>
          <dgm:resizeHandles val="exact"/>
        </dgm:presLayoutVars>
      </dgm:prSet>
      <dgm:spPr/>
    </dgm:pt>
    <dgm:pt modelId="{37885214-C1F3-4226-8E4E-2E26E4459298}" type="pres">
      <dgm:prSet presAssocID="{3F29CA93-87E9-49C0-B5B9-842B2BE76D2D}" presName="linNode" presStyleCnt="0"/>
      <dgm:spPr/>
    </dgm:pt>
    <dgm:pt modelId="{28FB9D34-2740-44B3-ABEB-541D44771992}" type="pres">
      <dgm:prSet presAssocID="{3F29CA93-87E9-49C0-B5B9-842B2BE76D2D}" presName="parTx" presStyleLbl="revTx" presStyleIdx="0" presStyleCnt="7">
        <dgm:presLayoutVars>
          <dgm:chMax val="1"/>
          <dgm:bulletEnabled val="1"/>
        </dgm:presLayoutVars>
      </dgm:prSet>
      <dgm:spPr/>
    </dgm:pt>
    <dgm:pt modelId="{8A1010FB-4323-4D8B-ABDC-BAC3FCCD4940}" type="pres">
      <dgm:prSet presAssocID="{3F29CA93-87E9-49C0-B5B9-842B2BE76D2D}" presName="bracket" presStyleLbl="parChTrans1D1" presStyleIdx="0" presStyleCnt="7"/>
      <dgm:spPr/>
    </dgm:pt>
    <dgm:pt modelId="{D7D13614-B74A-4685-A299-AF138A01B9D3}" type="pres">
      <dgm:prSet presAssocID="{3F29CA93-87E9-49C0-B5B9-842B2BE76D2D}" presName="spH" presStyleCnt="0"/>
      <dgm:spPr/>
    </dgm:pt>
    <dgm:pt modelId="{58014568-C4DA-4409-A650-03B5140BB273}" type="pres">
      <dgm:prSet presAssocID="{3F29CA93-87E9-49C0-B5B9-842B2BE76D2D}" presName="desTx" presStyleLbl="node1" presStyleIdx="0" presStyleCnt="7">
        <dgm:presLayoutVars>
          <dgm:bulletEnabled val="1"/>
        </dgm:presLayoutVars>
      </dgm:prSet>
      <dgm:spPr/>
    </dgm:pt>
    <dgm:pt modelId="{1C2B5315-1D3E-4C6F-BAB4-667B2F4E961E}" type="pres">
      <dgm:prSet presAssocID="{C4ACDD12-A040-4E88-8616-A5FD102C37FA}" presName="spV" presStyleCnt="0"/>
      <dgm:spPr/>
    </dgm:pt>
    <dgm:pt modelId="{CA2A288F-DCEB-42D5-9D0C-B578E0E2BC5C}" type="pres">
      <dgm:prSet presAssocID="{A33CC67B-8E0B-4F56-AB3F-6390D4803D38}" presName="linNode" presStyleCnt="0"/>
      <dgm:spPr/>
    </dgm:pt>
    <dgm:pt modelId="{14018F4A-59DE-4ECD-B701-7A1FD9EAFC80}" type="pres">
      <dgm:prSet presAssocID="{A33CC67B-8E0B-4F56-AB3F-6390D4803D38}" presName="parTx" presStyleLbl="revTx" presStyleIdx="1" presStyleCnt="7">
        <dgm:presLayoutVars>
          <dgm:chMax val="1"/>
          <dgm:bulletEnabled val="1"/>
        </dgm:presLayoutVars>
      </dgm:prSet>
      <dgm:spPr/>
    </dgm:pt>
    <dgm:pt modelId="{854637C1-AD3E-4CA2-9777-3C98A8A65176}" type="pres">
      <dgm:prSet presAssocID="{A33CC67B-8E0B-4F56-AB3F-6390D4803D38}" presName="bracket" presStyleLbl="parChTrans1D1" presStyleIdx="1" presStyleCnt="7"/>
      <dgm:spPr/>
    </dgm:pt>
    <dgm:pt modelId="{E2F5295F-0D9A-4786-8654-B0306045BB0D}" type="pres">
      <dgm:prSet presAssocID="{A33CC67B-8E0B-4F56-AB3F-6390D4803D38}" presName="spH" presStyleCnt="0"/>
      <dgm:spPr/>
    </dgm:pt>
    <dgm:pt modelId="{26AB37AC-E647-4F98-88E1-26AF2003CE8D}" type="pres">
      <dgm:prSet presAssocID="{A33CC67B-8E0B-4F56-AB3F-6390D4803D38}" presName="desTx" presStyleLbl="node1" presStyleIdx="1" presStyleCnt="7">
        <dgm:presLayoutVars>
          <dgm:bulletEnabled val="1"/>
        </dgm:presLayoutVars>
      </dgm:prSet>
      <dgm:spPr/>
    </dgm:pt>
    <dgm:pt modelId="{34DD6C51-84B4-4917-8839-CB24BAE4F225}" type="pres">
      <dgm:prSet presAssocID="{07232C76-5E29-46BE-8F30-654D8F38C9F7}" presName="spV" presStyleCnt="0"/>
      <dgm:spPr/>
    </dgm:pt>
    <dgm:pt modelId="{CA1F7098-F03D-453C-8DEC-C74B0F854343}" type="pres">
      <dgm:prSet presAssocID="{703BE294-91AD-4434-8E6E-982964407B5C}" presName="linNode" presStyleCnt="0"/>
      <dgm:spPr/>
    </dgm:pt>
    <dgm:pt modelId="{770F75F1-E503-44E0-9792-E80938024FB8}" type="pres">
      <dgm:prSet presAssocID="{703BE294-91AD-4434-8E6E-982964407B5C}" presName="parTx" presStyleLbl="revTx" presStyleIdx="2" presStyleCnt="7">
        <dgm:presLayoutVars>
          <dgm:chMax val="1"/>
          <dgm:bulletEnabled val="1"/>
        </dgm:presLayoutVars>
      </dgm:prSet>
      <dgm:spPr/>
    </dgm:pt>
    <dgm:pt modelId="{EEB67E86-C4A2-4392-BBA0-8A1F38FF3CC9}" type="pres">
      <dgm:prSet presAssocID="{703BE294-91AD-4434-8E6E-982964407B5C}" presName="bracket" presStyleLbl="parChTrans1D1" presStyleIdx="2" presStyleCnt="7"/>
      <dgm:spPr/>
    </dgm:pt>
    <dgm:pt modelId="{5395A081-8037-452A-832A-3AB2F8B88E3D}" type="pres">
      <dgm:prSet presAssocID="{703BE294-91AD-4434-8E6E-982964407B5C}" presName="spH" presStyleCnt="0"/>
      <dgm:spPr/>
    </dgm:pt>
    <dgm:pt modelId="{625F9B35-CC51-4204-B809-430837F37A95}" type="pres">
      <dgm:prSet presAssocID="{703BE294-91AD-4434-8E6E-982964407B5C}" presName="desTx" presStyleLbl="node1" presStyleIdx="2" presStyleCnt="7">
        <dgm:presLayoutVars>
          <dgm:bulletEnabled val="1"/>
        </dgm:presLayoutVars>
      </dgm:prSet>
      <dgm:spPr/>
    </dgm:pt>
    <dgm:pt modelId="{BB2CB0EB-246C-4E28-BDE7-E00911D3CB7E}" type="pres">
      <dgm:prSet presAssocID="{AAEA8B45-11C0-4381-B98C-A3A9AE6E8B44}" presName="spV" presStyleCnt="0"/>
      <dgm:spPr/>
    </dgm:pt>
    <dgm:pt modelId="{5A6ABB3F-93EA-4185-9276-A60D6CD465E7}" type="pres">
      <dgm:prSet presAssocID="{EDF0152B-4242-41E7-9551-DBDB910E4C34}" presName="linNode" presStyleCnt="0"/>
      <dgm:spPr/>
    </dgm:pt>
    <dgm:pt modelId="{AD6C32EC-57D8-4DF1-B60F-BD327C19BFA0}" type="pres">
      <dgm:prSet presAssocID="{EDF0152B-4242-41E7-9551-DBDB910E4C34}" presName="parTx" presStyleLbl="revTx" presStyleIdx="3" presStyleCnt="7">
        <dgm:presLayoutVars>
          <dgm:chMax val="1"/>
          <dgm:bulletEnabled val="1"/>
        </dgm:presLayoutVars>
      </dgm:prSet>
      <dgm:spPr/>
    </dgm:pt>
    <dgm:pt modelId="{2FA53B28-E735-4C2F-BB7F-B5757701FBAC}" type="pres">
      <dgm:prSet presAssocID="{EDF0152B-4242-41E7-9551-DBDB910E4C34}" presName="bracket" presStyleLbl="parChTrans1D1" presStyleIdx="3" presStyleCnt="7"/>
      <dgm:spPr/>
    </dgm:pt>
    <dgm:pt modelId="{C4BD9374-A1DF-40BF-BB26-5A1F07228A1D}" type="pres">
      <dgm:prSet presAssocID="{EDF0152B-4242-41E7-9551-DBDB910E4C34}" presName="spH" presStyleCnt="0"/>
      <dgm:spPr/>
    </dgm:pt>
    <dgm:pt modelId="{2EAA328C-96E5-4D6B-971F-653399A1F8F4}" type="pres">
      <dgm:prSet presAssocID="{EDF0152B-4242-41E7-9551-DBDB910E4C34}" presName="desTx" presStyleLbl="node1" presStyleIdx="3" presStyleCnt="7">
        <dgm:presLayoutVars>
          <dgm:bulletEnabled val="1"/>
        </dgm:presLayoutVars>
      </dgm:prSet>
      <dgm:spPr/>
    </dgm:pt>
    <dgm:pt modelId="{C506C4CF-D2A1-B146-BEB0-503804AF2CE5}" type="pres">
      <dgm:prSet presAssocID="{1533A020-6B47-4761-A26C-2B3294CE3797}" presName="spV" presStyleCnt="0"/>
      <dgm:spPr/>
    </dgm:pt>
    <dgm:pt modelId="{503DE546-DDF2-DD4B-B9EA-7FDA47580CD4}" type="pres">
      <dgm:prSet presAssocID="{93444066-D771-4E4C-9BB8-273C2BFBABD4}" presName="linNode" presStyleCnt="0"/>
      <dgm:spPr/>
    </dgm:pt>
    <dgm:pt modelId="{CA1B4C10-E4FF-AC4F-A890-D042D10D67ED}" type="pres">
      <dgm:prSet presAssocID="{93444066-D771-4E4C-9BB8-273C2BFBABD4}" presName="parTx" presStyleLbl="revTx" presStyleIdx="4" presStyleCnt="7">
        <dgm:presLayoutVars>
          <dgm:chMax val="1"/>
          <dgm:bulletEnabled val="1"/>
        </dgm:presLayoutVars>
      </dgm:prSet>
      <dgm:spPr/>
    </dgm:pt>
    <dgm:pt modelId="{5E71BB97-7273-304B-9625-B7C52A368F0F}" type="pres">
      <dgm:prSet presAssocID="{93444066-D771-4E4C-9BB8-273C2BFBABD4}" presName="bracket" presStyleLbl="parChTrans1D1" presStyleIdx="4" presStyleCnt="7"/>
      <dgm:spPr/>
    </dgm:pt>
    <dgm:pt modelId="{497E11DE-BA06-6347-A603-8C3FBE758198}" type="pres">
      <dgm:prSet presAssocID="{93444066-D771-4E4C-9BB8-273C2BFBABD4}" presName="spH" presStyleCnt="0"/>
      <dgm:spPr/>
    </dgm:pt>
    <dgm:pt modelId="{3859856E-B240-9A44-8D94-D0F345D19240}" type="pres">
      <dgm:prSet presAssocID="{93444066-D771-4E4C-9BB8-273C2BFBABD4}" presName="desTx" presStyleLbl="node1" presStyleIdx="4" presStyleCnt="7">
        <dgm:presLayoutVars>
          <dgm:bulletEnabled val="1"/>
        </dgm:presLayoutVars>
      </dgm:prSet>
      <dgm:spPr/>
    </dgm:pt>
    <dgm:pt modelId="{4CC7B6CD-18EC-F74F-B537-861988D74668}" type="pres">
      <dgm:prSet presAssocID="{8F8A6727-6C99-5B4A-BC56-BACF56CE2AD9}" presName="spV" presStyleCnt="0"/>
      <dgm:spPr/>
    </dgm:pt>
    <dgm:pt modelId="{970450EB-79A3-F84B-8E3C-DF0D69CDAD15}" type="pres">
      <dgm:prSet presAssocID="{F0F68CC3-F54E-4E49-9B0F-7333C8813EB3}" presName="linNode" presStyleCnt="0"/>
      <dgm:spPr/>
    </dgm:pt>
    <dgm:pt modelId="{FA708125-3836-7B42-A5E9-D7B796FCFB9B}" type="pres">
      <dgm:prSet presAssocID="{F0F68CC3-F54E-4E49-9B0F-7333C8813EB3}" presName="parTx" presStyleLbl="revTx" presStyleIdx="5" presStyleCnt="7">
        <dgm:presLayoutVars>
          <dgm:chMax val="1"/>
          <dgm:bulletEnabled val="1"/>
        </dgm:presLayoutVars>
      </dgm:prSet>
      <dgm:spPr/>
    </dgm:pt>
    <dgm:pt modelId="{3278A0D1-0926-DC45-8A7A-960654E5D2EE}" type="pres">
      <dgm:prSet presAssocID="{F0F68CC3-F54E-4E49-9B0F-7333C8813EB3}" presName="bracket" presStyleLbl="parChTrans1D1" presStyleIdx="5" presStyleCnt="7"/>
      <dgm:spPr/>
    </dgm:pt>
    <dgm:pt modelId="{3EA35BB5-4734-D945-A635-9024C8AAEE10}" type="pres">
      <dgm:prSet presAssocID="{F0F68CC3-F54E-4E49-9B0F-7333C8813EB3}" presName="spH" presStyleCnt="0"/>
      <dgm:spPr/>
    </dgm:pt>
    <dgm:pt modelId="{09657CE6-141C-CC4A-B40F-354BD348544F}" type="pres">
      <dgm:prSet presAssocID="{F0F68CC3-F54E-4E49-9B0F-7333C8813EB3}" presName="desTx" presStyleLbl="node1" presStyleIdx="5" presStyleCnt="7">
        <dgm:presLayoutVars>
          <dgm:bulletEnabled val="1"/>
        </dgm:presLayoutVars>
      </dgm:prSet>
      <dgm:spPr/>
    </dgm:pt>
    <dgm:pt modelId="{E4E97DC9-CEBC-B14F-8E72-C4C94B677B3C}" type="pres">
      <dgm:prSet presAssocID="{0D93AE99-BF06-F845-ACC2-F69D38DD9115}" presName="spV" presStyleCnt="0"/>
      <dgm:spPr/>
    </dgm:pt>
    <dgm:pt modelId="{68771C5F-56D7-A64D-AC7F-89BDBB341CFE}" type="pres">
      <dgm:prSet presAssocID="{A354E8FD-F214-674B-8D48-B2681D9FBED8}" presName="linNode" presStyleCnt="0"/>
      <dgm:spPr/>
    </dgm:pt>
    <dgm:pt modelId="{BBF70947-0867-9F48-8D37-D50DB8CB9709}" type="pres">
      <dgm:prSet presAssocID="{A354E8FD-F214-674B-8D48-B2681D9FBED8}" presName="parTx" presStyleLbl="revTx" presStyleIdx="6" presStyleCnt="7">
        <dgm:presLayoutVars>
          <dgm:chMax val="1"/>
          <dgm:bulletEnabled val="1"/>
        </dgm:presLayoutVars>
      </dgm:prSet>
      <dgm:spPr/>
    </dgm:pt>
    <dgm:pt modelId="{00908F34-ADB3-394E-A455-667B27AD7085}" type="pres">
      <dgm:prSet presAssocID="{A354E8FD-F214-674B-8D48-B2681D9FBED8}" presName="bracket" presStyleLbl="parChTrans1D1" presStyleIdx="6" presStyleCnt="7"/>
      <dgm:spPr/>
    </dgm:pt>
    <dgm:pt modelId="{2953C0E6-54AE-AA44-8237-5268CD1A95ED}" type="pres">
      <dgm:prSet presAssocID="{A354E8FD-F214-674B-8D48-B2681D9FBED8}" presName="spH" presStyleCnt="0"/>
      <dgm:spPr/>
    </dgm:pt>
    <dgm:pt modelId="{B1C5748C-A0D6-A949-B1BB-FE27FE51812B}" type="pres">
      <dgm:prSet presAssocID="{A354E8FD-F214-674B-8D48-B2681D9FBED8}" presName="desTx" presStyleLbl="node1" presStyleIdx="6" presStyleCnt="7">
        <dgm:presLayoutVars>
          <dgm:bulletEnabled val="1"/>
        </dgm:presLayoutVars>
      </dgm:prSet>
      <dgm:spPr/>
    </dgm:pt>
  </dgm:ptLst>
  <dgm:cxnLst>
    <dgm:cxn modelId="{4FBC7700-0EBD-456A-BBAD-CA5CF105354E}" type="presOf" srcId="{6FA1A56B-811E-4C9C-B280-2C16F2910128}" destId="{625F9B35-CC51-4204-B809-430837F37A95}" srcOrd="0" destOrd="0" presId="urn:diagrams.loki3.com/BracketList+Icon"/>
    <dgm:cxn modelId="{22F7021E-E5C8-4478-A050-E3ECDF5CE9A3}" srcId="{EDF0152B-4242-41E7-9551-DBDB910E4C34}" destId="{D97742FE-6E42-479F-8845-D29A14C5877D}" srcOrd="1" destOrd="0" parTransId="{424E9D0B-8889-4029-96F0-6C96D71C8BE3}" sibTransId="{D682B07F-DAAE-4158-A205-A4304B9A913B}"/>
    <dgm:cxn modelId="{7DE84D27-DB8A-4CAE-81C0-290E2DA42F01}" type="presOf" srcId="{D97742FE-6E42-479F-8845-D29A14C5877D}" destId="{2EAA328C-96E5-4D6B-971F-653399A1F8F4}" srcOrd="0" destOrd="1" presId="urn:diagrams.loki3.com/BracketList+Icon"/>
    <dgm:cxn modelId="{91948D2B-9842-4DCB-969D-0AF9CC7559ED}" type="presOf" srcId="{9DAA5B89-46BB-4BBB-BB63-286213DB8E11}" destId="{58014568-C4DA-4409-A650-03B5140BB273}" srcOrd="0" destOrd="0" presId="urn:diagrams.loki3.com/BracketList+Icon"/>
    <dgm:cxn modelId="{449C522D-B2E0-42E7-9DCD-EB6794A28F69}" type="presOf" srcId="{8A1DA608-E0D4-4EA5-A1EE-E3DFB02F422F}" destId="{2EAA328C-96E5-4D6B-971F-653399A1F8F4}" srcOrd="0" destOrd="0" presId="urn:diagrams.loki3.com/BracketList+Icon"/>
    <dgm:cxn modelId="{0B4E1E32-C771-488C-A661-F98589587987}" type="presOf" srcId="{93444066-D771-4E4C-9BB8-273C2BFBABD4}" destId="{CA1B4C10-E4FF-AC4F-A890-D042D10D67ED}" srcOrd="0" destOrd="0" presId="urn:diagrams.loki3.com/BracketList+Icon"/>
    <dgm:cxn modelId="{8C83E733-D4D0-FA4B-B809-8F83F8EE8A2D}" srcId="{3F29CA93-87E9-49C0-B5B9-842B2BE76D2D}" destId="{1A9901E6-C86B-434E-B7EE-4052ED84B16F}" srcOrd="2" destOrd="0" parTransId="{72A1E9AD-A961-174C-BD25-4189C08774F0}" sibTransId="{96A8AA72-1DC0-6B41-863A-637F953B8ECD}"/>
    <dgm:cxn modelId="{1BD5343D-29B1-4E9B-BBC7-7FF2737756C7}" type="presOf" srcId="{3F29CA93-87E9-49C0-B5B9-842B2BE76D2D}" destId="{28FB9D34-2740-44B3-ABEB-541D44771992}" srcOrd="0" destOrd="0" presId="urn:diagrams.loki3.com/BracketList+Icon"/>
    <dgm:cxn modelId="{BC98A73E-3373-D846-B50E-626C94F12FB4}" srcId="{D1EE0500-7ED6-4C54-8A65-FA058FF01741}" destId="{A354E8FD-F214-674B-8D48-B2681D9FBED8}" srcOrd="6" destOrd="0" parTransId="{9C00DA76-0357-2443-B8CF-8794E05E54CE}" sibTransId="{09F77CE4-8FF8-7846-AD46-4C7F550D8C74}"/>
    <dgm:cxn modelId="{70F6B43F-2D47-AB47-818F-BD2ECCB5197A}" srcId="{3F29CA93-87E9-49C0-B5B9-842B2BE76D2D}" destId="{1718BAEF-E650-5F46-94E9-899AA60AB8B8}" srcOrd="3" destOrd="0" parTransId="{F8A3EC91-C115-D04C-A439-9780BABE496B}" sibTransId="{13C6DCAB-DD01-A541-81BF-9C85647FEE7C}"/>
    <dgm:cxn modelId="{51A5254A-59E0-DB4F-A822-44C9258300EC}" srcId="{A33CC67B-8E0B-4F56-AB3F-6390D4803D38}" destId="{48C7A449-B00A-4948-89E4-59D40FBAD808}" srcOrd="1" destOrd="0" parTransId="{9B9B1973-5CE1-C24D-95DB-8C9C1718AE0F}" sibTransId="{067A22D3-18DA-FA45-9A38-948C36514852}"/>
    <dgm:cxn modelId="{93454F4A-0C4A-444C-86FA-1A5500E30B33}" type="presOf" srcId="{B8921E6D-EF6C-4762-9BAC-DD0334D886C9}" destId="{B1C5748C-A0D6-A949-B1BB-FE27FE51812B}" srcOrd="0" destOrd="1" presId="urn:diagrams.loki3.com/BracketList+Icon"/>
    <dgm:cxn modelId="{58A8A24D-5620-4120-849F-EC9EB4F53FB7}" srcId="{D1EE0500-7ED6-4C54-8A65-FA058FF01741}" destId="{3F29CA93-87E9-49C0-B5B9-842B2BE76D2D}" srcOrd="0" destOrd="0" parTransId="{A6175A95-8F6C-4784-B00C-595F6F3417F4}" sibTransId="{C4ACDD12-A040-4E88-8616-A5FD102C37FA}"/>
    <dgm:cxn modelId="{813A0950-462E-4BE2-AA82-0D2986051C22}" srcId="{D1EE0500-7ED6-4C54-8A65-FA058FF01741}" destId="{EDF0152B-4242-41E7-9551-DBDB910E4C34}" srcOrd="3" destOrd="0" parTransId="{7DCCD8AE-92D7-4528-A18E-CC35143A0250}" sibTransId="{1533A020-6B47-4761-A26C-2B3294CE3797}"/>
    <dgm:cxn modelId="{A11D6750-D639-4ECD-A152-78FE58E03EAE}" type="presOf" srcId="{63CE2E51-9FD2-9942-9AE8-7A0B831EA2A5}" destId="{09657CE6-141C-CC4A-B40F-354BD348544F}" srcOrd="0" destOrd="0" presId="urn:diagrams.loki3.com/BracketList+Icon"/>
    <dgm:cxn modelId="{43387B51-5F76-4ADA-8FF4-0394394BF249}" type="presOf" srcId="{A354E8FD-F214-674B-8D48-B2681D9FBED8}" destId="{BBF70947-0867-9F48-8D37-D50DB8CB9709}" srcOrd="0" destOrd="0" presId="urn:diagrams.loki3.com/BracketList+Icon"/>
    <dgm:cxn modelId="{D9270A54-F44F-8749-83F7-036EF27C9D65}" srcId="{703BE294-91AD-4434-8E6E-982964407B5C}" destId="{8EDC084E-BAB6-BD44-BF2E-0453111321A1}" srcOrd="1" destOrd="0" parTransId="{D7F5F8BB-FB1F-554D-9063-EAEA2BDF9F7F}" sibTransId="{0563A70C-096F-EF4B-9EA5-0B90A39464EB}"/>
    <dgm:cxn modelId="{4CD1995A-072F-F24D-B510-0CA24FFA679D}" srcId="{D1EE0500-7ED6-4C54-8A65-FA058FF01741}" destId="{F0F68CC3-F54E-4E49-9B0F-7333C8813EB3}" srcOrd="5" destOrd="0" parTransId="{6F73BE5C-E204-1347-AB1A-DA933CA0AC6C}" sibTransId="{0D93AE99-BF06-F845-ACC2-F69D38DD9115}"/>
    <dgm:cxn modelId="{7F99A35B-8E9D-49EF-B0F4-284073E67FBE}" type="presOf" srcId="{FBD36BD2-19C7-7344-829A-4C5138E09D00}" destId="{3859856E-B240-9A44-8D94-D0F345D19240}" srcOrd="0" destOrd="0" presId="urn:diagrams.loki3.com/BracketList+Icon"/>
    <dgm:cxn modelId="{4B61385D-B47F-4689-9DDD-0C7DBDA28E85}" type="presOf" srcId="{703BE294-91AD-4434-8E6E-982964407B5C}" destId="{770F75F1-E503-44E0-9792-E80938024FB8}" srcOrd="0" destOrd="0" presId="urn:diagrams.loki3.com/BracketList+Icon"/>
    <dgm:cxn modelId="{06886A63-1B79-49DA-9A19-BE85A3BBA0E1}" srcId="{EDF0152B-4242-41E7-9551-DBDB910E4C34}" destId="{8A1DA608-E0D4-4EA5-A1EE-E3DFB02F422F}" srcOrd="0" destOrd="0" parTransId="{DDD638B3-8078-4955-81DF-507C4A5FE63F}" sibTransId="{B2209F2A-D8E7-411C-93DF-C45A16DF6079}"/>
    <dgm:cxn modelId="{800B1F6B-35E1-4E29-B15E-94D54E51F47F}" srcId="{D1EE0500-7ED6-4C54-8A65-FA058FF01741}" destId="{703BE294-91AD-4434-8E6E-982964407B5C}" srcOrd="2" destOrd="0" parTransId="{F63D4C4F-D19F-4D45-B058-A36835CDE356}" sibTransId="{AAEA8B45-11C0-4381-B98C-A3A9AE6E8B44}"/>
    <dgm:cxn modelId="{DEBBB86B-223E-44DA-92B0-8361CB5DFD76}" type="presOf" srcId="{48C7A449-B00A-4948-89E4-59D40FBAD808}" destId="{26AB37AC-E647-4F98-88E1-26AF2003CE8D}" srcOrd="0" destOrd="1" presId="urn:diagrams.loki3.com/BracketList+Icon"/>
    <dgm:cxn modelId="{79004A6F-5773-43A8-B86E-B1F430876ECC}" type="presOf" srcId="{8EDC084E-BAB6-BD44-BF2E-0453111321A1}" destId="{625F9B35-CC51-4204-B809-430837F37A95}" srcOrd="0" destOrd="1" presId="urn:diagrams.loki3.com/BracketList+Icon"/>
    <dgm:cxn modelId="{E86BAC74-6B43-489E-8068-5414324ACDC1}" type="presOf" srcId="{F0F68CC3-F54E-4E49-9B0F-7333C8813EB3}" destId="{FA708125-3836-7B42-A5E9-D7B796FCFB9B}" srcOrd="0" destOrd="0" presId="urn:diagrams.loki3.com/BracketList+Icon"/>
    <dgm:cxn modelId="{3838D774-BA84-4C66-A878-4F40DE4D08FC}" type="presOf" srcId="{1718BAEF-E650-5F46-94E9-899AA60AB8B8}" destId="{58014568-C4DA-4409-A650-03B5140BB273}" srcOrd="0" destOrd="3" presId="urn:diagrams.loki3.com/BracketList+Icon"/>
    <dgm:cxn modelId="{6FE9147E-BD65-4B48-BA57-43C599B99B6B}" type="presOf" srcId="{B19726B9-94E1-2546-9A9E-AA0845CADD8E}" destId="{58014568-C4DA-4409-A650-03B5140BB273}" srcOrd="0" destOrd="1" presId="urn:diagrams.loki3.com/BracketList+Icon"/>
    <dgm:cxn modelId="{44C12F81-C9E1-424D-929E-B1CA327B06E8}" type="presOf" srcId="{A33CC67B-8E0B-4F56-AB3F-6390D4803D38}" destId="{14018F4A-59DE-4ECD-B701-7A1FD9EAFC80}" srcOrd="0" destOrd="0" presId="urn:diagrams.loki3.com/BracketList+Icon"/>
    <dgm:cxn modelId="{C3C15D8D-360A-4D44-A482-12E7ABD76189}" type="presOf" srcId="{EDF0152B-4242-41E7-9551-DBDB910E4C34}" destId="{AD6C32EC-57D8-4DF1-B60F-BD327C19BFA0}" srcOrd="0" destOrd="0" presId="urn:diagrams.loki3.com/BracketList+Icon"/>
    <dgm:cxn modelId="{D4FFE596-EA5A-4F61-9047-DF41AD0EAC27}" type="presOf" srcId="{B276F541-DE26-4618-B27F-8795E3B222EA}" destId="{2EAA328C-96E5-4D6B-971F-653399A1F8F4}" srcOrd="0" destOrd="2" presId="urn:diagrams.loki3.com/BracketList+Icon"/>
    <dgm:cxn modelId="{C4DE5299-8668-4E97-A9DA-F89B6AD002BA}" srcId="{D1EE0500-7ED6-4C54-8A65-FA058FF01741}" destId="{A33CC67B-8E0B-4F56-AB3F-6390D4803D38}" srcOrd="1" destOrd="0" parTransId="{F1572B3D-378F-40ED-AB3D-550547B61E77}" sibTransId="{07232C76-5E29-46BE-8F30-654D8F38C9F7}"/>
    <dgm:cxn modelId="{1E9D0FA1-59F4-4CAB-A831-E334509E6863}" srcId="{703BE294-91AD-4434-8E6E-982964407B5C}" destId="{6FA1A56B-811E-4C9C-B280-2C16F2910128}" srcOrd="0" destOrd="0" parTransId="{AC021785-5CB4-42A3-863A-B5D992DDAD99}" sibTransId="{F6D48050-B79F-4BEE-8673-28913D2FBC27}"/>
    <dgm:cxn modelId="{B1ABB2A1-6D16-419A-BCF6-A3493C8DC60B}" type="presOf" srcId="{AD301602-8889-8F4A-BCF9-60C7BCB41A2C}" destId="{B1C5748C-A0D6-A949-B1BB-FE27FE51812B}" srcOrd="0" destOrd="0" presId="urn:diagrams.loki3.com/BracketList+Icon"/>
    <dgm:cxn modelId="{CAB239A2-4C94-4998-A7AF-4B1A2C18A787}" srcId="{A33CC67B-8E0B-4F56-AB3F-6390D4803D38}" destId="{BBDE9EC5-B65B-4155-BECF-4FD05351C76E}" srcOrd="0" destOrd="0" parTransId="{B1476A10-A92F-4ECD-A0A4-5D803DD6F91E}" sibTransId="{A8D0CF10-C7CC-444F-8529-B39984EB2362}"/>
    <dgm:cxn modelId="{1C8999A5-7387-4899-B260-BC5CA13A7B5F}" srcId="{3F29CA93-87E9-49C0-B5B9-842B2BE76D2D}" destId="{9DAA5B89-46BB-4BBB-BB63-286213DB8E11}" srcOrd="0" destOrd="0" parTransId="{3D2B4C8A-53A1-4464-AC51-2C06C30FDF13}" sibTransId="{41617986-912D-4B1D-BDA3-6510CC8B24A3}"/>
    <dgm:cxn modelId="{90C523A7-C905-C44A-B651-6C4AB33A26D7}" srcId="{93444066-D771-4E4C-9BB8-273C2BFBABD4}" destId="{FBD36BD2-19C7-7344-829A-4C5138E09D00}" srcOrd="0" destOrd="0" parTransId="{CBE4C9D7-8E66-4E4A-8E01-5634AB3470FA}" sibTransId="{29EBAD0E-A3F1-E448-8A0D-743BFCF81548}"/>
    <dgm:cxn modelId="{68891DB7-28AC-6845-9948-040CD1FB0DD7}" srcId="{3F29CA93-87E9-49C0-B5B9-842B2BE76D2D}" destId="{B19726B9-94E1-2546-9A9E-AA0845CADD8E}" srcOrd="1" destOrd="0" parTransId="{AD4E8265-0B54-FD46-943E-2DE42540565A}" sibTransId="{5AA50871-1F6C-5C49-9183-65EB35985CBA}"/>
    <dgm:cxn modelId="{2DB73DC3-3314-4903-9CA3-AAC63C6F945D}" srcId="{A354E8FD-F214-674B-8D48-B2681D9FBED8}" destId="{B8921E6D-EF6C-4762-9BAC-DD0334D886C9}" srcOrd="1" destOrd="0" parTransId="{32C46539-3116-4241-8784-1ED71D3091C0}" sibTransId="{7B6031AF-EB57-4F16-A77D-BA9D2D1E52BF}"/>
    <dgm:cxn modelId="{41F545C7-8426-4EAB-AFAC-20E1E5981E1A}" type="presOf" srcId="{BBDE9EC5-B65B-4155-BECF-4FD05351C76E}" destId="{26AB37AC-E647-4F98-88E1-26AF2003CE8D}" srcOrd="0" destOrd="0" presId="urn:diagrams.loki3.com/BracketList+Icon"/>
    <dgm:cxn modelId="{DFE15DCA-5B39-48E8-AB9F-557DF2C9A383}" srcId="{EDF0152B-4242-41E7-9551-DBDB910E4C34}" destId="{B276F541-DE26-4618-B27F-8795E3B222EA}" srcOrd="2" destOrd="0" parTransId="{57F95C5E-5E0B-4512-85FE-6B8E51FFCB51}" sibTransId="{82826498-D1EF-47EA-A82B-1F75A6B8BE10}"/>
    <dgm:cxn modelId="{E78BF7CA-50EB-4F68-B257-5650DC2D62BA}" srcId="{F0F68CC3-F54E-4E49-9B0F-7333C8813EB3}" destId="{DB577588-17EB-4DA6-AFA5-EC5D29600388}" srcOrd="1" destOrd="0" parTransId="{F3CC90DF-9EB4-4C76-B05E-0AE8855F864F}" sibTransId="{1F900165-C786-4253-A94D-DCC2D030A367}"/>
    <dgm:cxn modelId="{1D29DBD6-7274-5745-9C65-18FE2C290E5D}" srcId="{D1EE0500-7ED6-4C54-8A65-FA058FF01741}" destId="{93444066-D771-4E4C-9BB8-273C2BFBABD4}" srcOrd="4" destOrd="0" parTransId="{57338613-13B2-FB40-93A8-6000AAA99CA3}" sibTransId="{8F8A6727-6C99-5B4A-BC56-BACF56CE2AD9}"/>
    <dgm:cxn modelId="{4F9D2BE7-B132-4236-A709-D3AF88C8D028}" type="presOf" srcId="{DB577588-17EB-4DA6-AFA5-EC5D29600388}" destId="{09657CE6-141C-CC4A-B40F-354BD348544F}" srcOrd="0" destOrd="1" presId="urn:diagrams.loki3.com/BracketList+Icon"/>
    <dgm:cxn modelId="{321B55EB-BCD4-E246-B24F-4944E783F4F6}" srcId="{A354E8FD-F214-674B-8D48-B2681D9FBED8}" destId="{AD301602-8889-8F4A-BCF9-60C7BCB41A2C}" srcOrd="0" destOrd="0" parTransId="{B08DFB2B-DA92-C740-AC09-E326EE556008}" sibTransId="{3D799610-9A4F-3C4C-9A04-897D8A691FC7}"/>
    <dgm:cxn modelId="{304051FA-A8AA-2F49-9484-A83980DBF14F}" srcId="{F0F68CC3-F54E-4E49-9B0F-7333C8813EB3}" destId="{63CE2E51-9FD2-9942-9AE8-7A0B831EA2A5}" srcOrd="0" destOrd="0" parTransId="{8A7BF7CC-6140-DD43-BB13-BE86F92093CF}" sibTransId="{521BB807-C09A-144C-B122-270385872E24}"/>
    <dgm:cxn modelId="{A58897FA-452A-453E-8351-EDAF30EB851A}" type="presOf" srcId="{D1EE0500-7ED6-4C54-8A65-FA058FF01741}" destId="{EC5AF308-954E-4A5B-BDD4-980771584AF4}" srcOrd="0" destOrd="0" presId="urn:diagrams.loki3.com/BracketList+Icon"/>
    <dgm:cxn modelId="{F2ED56FF-D908-4BBA-B02B-9150F148A7E0}" type="presOf" srcId="{1A9901E6-C86B-434E-B7EE-4052ED84B16F}" destId="{58014568-C4DA-4409-A650-03B5140BB273}" srcOrd="0" destOrd="2" presId="urn:diagrams.loki3.com/BracketList+Icon"/>
    <dgm:cxn modelId="{1ABF4B9A-6F1D-4EA9-9ED5-9B7A2D93D1BE}" type="presParOf" srcId="{EC5AF308-954E-4A5B-BDD4-980771584AF4}" destId="{37885214-C1F3-4226-8E4E-2E26E4459298}" srcOrd="0" destOrd="0" presId="urn:diagrams.loki3.com/BracketList+Icon"/>
    <dgm:cxn modelId="{5334591A-D99B-4B02-ABA1-C45F42C67ECF}" type="presParOf" srcId="{37885214-C1F3-4226-8E4E-2E26E4459298}" destId="{28FB9D34-2740-44B3-ABEB-541D44771992}" srcOrd="0" destOrd="0" presId="urn:diagrams.loki3.com/BracketList+Icon"/>
    <dgm:cxn modelId="{11A8C291-5D9F-43B6-A903-DF14149BB0F7}" type="presParOf" srcId="{37885214-C1F3-4226-8E4E-2E26E4459298}" destId="{8A1010FB-4323-4D8B-ABDC-BAC3FCCD4940}" srcOrd="1" destOrd="0" presId="urn:diagrams.loki3.com/BracketList+Icon"/>
    <dgm:cxn modelId="{E67A9CF7-B27A-47AF-A84C-DCCF26AD772A}" type="presParOf" srcId="{37885214-C1F3-4226-8E4E-2E26E4459298}" destId="{D7D13614-B74A-4685-A299-AF138A01B9D3}" srcOrd="2" destOrd="0" presId="urn:diagrams.loki3.com/BracketList+Icon"/>
    <dgm:cxn modelId="{5895DA2A-0FD1-481D-B65E-94D291B8D889}" type="presParOf" srcId="{37885214-C1F3-4226-8E4E-2E26E4459298}" destId="{58014568-C4DA-4409-A650-03B5140BB273}" srcOrd="3" destOrd="0" presId="urn:diagrams.loki3.com/BracketList+Icon"/>
    <dgm:cxn modelId="{04976C27-DC68-4ABB-8417-DA75F911B647}" type="presParOf" srcId="{EC5AF308-954E-4A5B-BDD4-980771584AF4}" destId="{1C2B5315-1D3E-4C6F-BAB4-667B2F4E961E}" srcOrd="1" destOrd="0" presId="urn:diagrams.loki3.com/BracketList+Icon"/>
    <dgm:cxn modelId="{40C04EF0-7F1B-4A86-9E62-A5157922AA8C}" type="presParOf" srcId="{EC5AF308-954E-4A5B-BDD4-980771584AF4}" destId="{CA2A288F-DCEB-42D5-9D0C-B578E0E2BC5C}" srcOrd="2" destOrd="0" presId="urn:diagrams.loki3.com/BracketList+Icon"/>
    <dgm:cxn modelId="{1684BB68-A79D-4558-8E5D-BCD425F647B9}" type="presParOf" srcId="{CA2A288F-DCEB-42D5-9D0C-B578E0E2BC5C}" destId="{14018F4A-59DE-4ECD-B701-7A1FD9EAFC80}" srcOrd="0" destOrd="0" presId="urn:diagrams.loki3.com/BracketList+Icon"/>
    <dgm:cxn modelId="{C7E8CCC4-9792-4AA1-A828-8871AE9FBE3E}" type="presParOf" srcId="{CA2A288F-DCEB-42D5-9D0C-B578E0E2BC5C}" destId="{854637C1-AD3E-4CA2-9777-3C98A8A65176}" srcOrd="1" destOrd="0" presId="urn:diagrams.loki3.com/BracketList+Icon"/>
    <dgm:cxn modelId="{BC5FA5EE-EEC3-4119-9C2A-59E852DDA963}" type="presParOf" srcId="{CA2A288F-DCEB-42D5-9D0C-B578E0E2BC5C}" destId="{E2F5295F-0D9A-4786-8654-B0306045BB0D}" srcOrd="2" destOrd="0" presId="urn:diagrams.loki3.com/BracketList+Icon"/>
    <dgm:cxn modelId="{D8D34F71-738A-4CAF-AF16-4AECFECF6F81}" type="presParOf" srcId="{CA2A288F-DCEB-42D5-9D0C-B578E0E2BC5C}" destId="{26AB37AC-E647-4F98-88E1-26AF2003CE8D}" srcOrd="3" destOrd="0" presId="urn:diagrams.loki3.com/BracketList+Icon"/>
    <dgm:cxn modelId="{00271D42-1E49-44BA-B7EF-4932AC67B359}" type="presParOf" srcId="{EC5AF308-954E-4A5B-BDD4-980771584AF4}" destId="{34DD6C51-84B4-4917-8839-CB24BAE4F225}" srcOrd="3" destOrd="0" presId="urn:diagrams.loki3.com/BracketList+Icon"/>
    <dgm:cxn modelId="{983895FB-DCD2-4FAD-89E8-DBD53E5326AB}" type="presParOf" srcId="{EC5AF308-954E-4A5B-BDD4-980771584AF4}" destId="{CA1F7098-F03D-453C-8DEC-C74B0F854343}" srcOrd="4" destOrd="0" presId="urn:diagrams.loki3.com/BracketList+Icon"/>
    <dgm:cxn modelId="{03C259EA-5C25-4557-8367-32A33BB36BCA}" type="presParOf" srcId="{CA1F7098-F03D-453C-8DEC-C74B0F854343}" destId="{770F75F1-E503-44E0-9792-E80938024FB8}" srcOrd="0" destOrd="0" presId="urn:diagrams.loki3.com/BracketList+Icon"/>
    <dgm:cxn modelId="{0372A305-590F-4206-9A70-385F31A425F2}" type="presParOf" srcId="{CA1F7098-F03D-453C-8DEC-C74B0F854343}" destId="{EEB67E86-C4A2-4392-BBA0-8A1F38FF3CC9}" srcOrd="1" destOrd="0" presId="urn:diagrams.loki3.com/BracketList+Icon"/>
    <dgm:cxn modelId="{A946DFD0-079B-439C-9A22-66E04F0C6757}" type="presParOf" srcId="{CA1F7098-F03D-453C-8DEC-C74B0F854343}" destId="{5395A081-8037-452A-832A-3AB2F8B88E3D}" srcOrd="2" destOrd="0" presId="urn:diagrams.loki3.com/BracketList+Icon"/>
    <dgm:cxn modelId="{F84D9D0A-A0CA-497A-AFE6-4EA956E49DF8}" type="presParOf" srcId="{CA1F7098-F03D-453C-8DEC-C74B0F854343}" destId="{625F9B35-CC51-4204-B809-430837F37A95}" srcOrd="3" destOrd="0" presId="urn:diagrams.loki3.com/BracketList+Icon"/>
    <dgm:cxn modelId="{5B925FA0-CBB9-4361-9DB3-77A1E2A10F52}" type="presParOf" srcId="{EC5AF308-954E-4A5B-BDD4-980771584AF4}" destId="{BB2CB0EB-246C-4E28-BDE7-E00911D3CB7E}" srcOrd="5" destOrd="0" presId="urn:diagrams.loki3.com/BracketList+Icon"/>
    <dgm:cxn modelId="{2E0486F2-2181-4AE0-935B-589EF3D6DA2A}" type="presParOf" srcId="{EC5AF308-954E-4A5B-BDD4-980771584AF4}" destId="{5A6ABB3F-93EA-4185-9276-A60D6CD465E7}" srcOrd="6" destOrd="0" presId="urn:diagrams.loki3.com/BracketList+Icon"/>
    <dgm:cxn modelId="{B7BF75F6-9416-46B8-AEE4-4BB433CDA939}" type="presParOf" srcId="{5A6ABB3F-93EA-4185-9276-A60D6CD465E7}" destId="{AD6C32EC-57D8-4DF1-B60F-BD327C19BFA0}" srcOrd="0" destOrd="0" presId="urn:diagrams.loki3.com/BracketList+Icon"/>
    <dgm:cxn modelId="{0D996DBB-92C7-4253-AD66-C8F48748BD57}" type="presParOf" srcId="{5A6ABB3F-93EA-4185-9276-A60D6CD465E7}" destId="{2FA53B28-E735-4C2F-BB7F-B5757701FBAC}" srcOrd="1" destOrd="0" presId="urn:diagrams.loki3.com/BracketList+Icon"/>
    <dgm:cxn modelId="{81FE133E-9079-4BE3-8C61-12DEC1EA083E}" type="presParOf" srcId="{5A6ABB3F-93EA-4185-9276-A60D6CD465E7}" destId="{C4BD9374-A1DF-40BF-BB26-5A1F07228A1D}" srcOrd="2" destOrd="0" presId="urn:diagrams.loki3.com/BracketList+Icon"/>
    <dgm:cxn modelId="{A28FBE48-B449-47D8-BCBE-7B92D3A86BF3}" type="presParOf" srcId="{5A6ABB3F-93EA-4185-9276-A60D6CD465E7}" destId="{2EAA328C-96E5-4D6B-971F-653399A1F8F4}" srcOrd="3" destOrd="0" presId="urn:diagrams.loki3.com/BracketList+Icon"/>
    <dgm:cxn modelId="{4148F481-6415-48AD-9E6E-DCCE4D339ACD}" type="presParOf" srcId="{EC5AF308-954E-4A5B-BDD4-980771584AF4}" destId="{C506C4CF-D2A1-B146-BEB0-503804AF2CE5}" srcOrd="7" destOrd="0" presId="urn:diagrams.loki3.com/BracketList+Icon"/>
    <dgm:cxn modelId="{15B71529-40F9-4DA4-B48D-C8C8973B2509}" type="presParOf" srcId="{EC5AF308-954E-4A5B-BDD4-980771584AF4}" destId="{503DE546-DDF2-DD4B-B9EA-7FDA47580CD4}" srcOrd="8" destOrd="0" presId="urn:diagrams.loki3.com/BracketList+Icon"/>
    <dgm:cxn modelId="{D852902B-7050-4F75-A045-1FB6285E855D}" type="presParOf" srcId="{503DE546-DDF2-DD4B-B9EA-7FDA47580CD4}" destId="{CA1B4C10-E4FF-AC4F-A890-D042D10D67ED}" srcOrd="0" destOrd="0" presId="urn:diagrams.loki3.com/BracketList+Icon"/>
    <dgm:cxn modelId="{814682EF-B4B9-4038-99B2-D79D41925DAE}" type="presParOf" srcId="{503DE546-DDF2-DD4B-B9EA-7FDA47580CD4}" destId="{5E71BB97-7273-304B-9625-B7C52A368F0F}" srcOrd="1" destOrd="0" presId="urn:diagrams.loki3.com/BracketList+Icon"/>
    <dgm:cxn modelId="{A22A5D8D-6478-417E-828E-B3B6D5413CD7}" type="presParOf" srcId="{503DE546-DDF2-DD4B-B9EA-7FDA47580CD4}" destId="{497E11DE-BA06-6347-A603-8C3FBE758198}" srcOrd="2" destOrd="0" presId="urn:diagrams.loki3.com/BracketList+Icon"/>
    <dgm:cxn modelId="{0A0B64E1-F8EF-4054-B002-87EF42CEF38F}" type="presParOf" srcId="{503DE546-DDF2-DD4B-B9EA-7FDA47580CD4}" destId="{3859856E-B240-9A44-8D94-D0F345D19240}" srcOrd="3" destOrd="0" presId="urn:diagrams.loki3.com/BracketList+Icon"/>
    <dgm:cxn modelId="{2AE35D52-EFA9-44AB-B9D4-389441D7CB16}" type="presParOf" srcId="{EC5AF308-954E-4A5B-BDD4-980771584AF4}" destId="{4CC7B6CD-18EC-F74F-B537-861988D74668}" srcOrd="9" destOrd="0" presId="urn:diagrams.loki3.com/BracketList+Icon"/>
    <dgm:cxn modelId="{5BBDD007-11DF-4A9A-8A1B-6C576CD72A8E}" type="presParOf" srcId="{EC5AF308-954E-4A5B-BDD4-980771584AF4}" destId="{970450EB-79A3-F84B-8E3C-DF0D69CDAD15}" srcOrd="10" destOrd="0" presId="urn:diagrams.loki3.com/BracketList+Icon"/>
    <dgm:cxn modelId="{1C61969E-F27E-482C-9B35-5123B1D0065B}" type="presParOf" srcId="{970450EB-79A3-F84B-8E3C-DF0D69CDAD15}" destId="{FA708125-3836-7B42-A5E9-D7B796FCFB9B}" srcOrd="0" destOrd="0" presId="urn:diagrams.loki3.com/BracketList+Icon"/>
    <dgm:cxn modelId="{060C841C-83D6-4169-AB47-CAC8BC8E8986}" type="presParOf" srcId="{970450EB-79A3-F84B-8E3C-DF0D69CDAD15}" destId="{3278A0D1-0926-DC45-8A7A-960654E5D2EE}" srcOrd="1" destOrd="0" presId="urn:diagrams.loki3.com/BracketList+Icon"/>
    <dgm:cxn modelId="{593FAA16-5E4E-41D2-8406-07DE4879DDA5}" type="presParOf" srcId="{970450EB-79A3-F84B-8E3C-DF0D69CDAD15}" destId="{3EA35BB5-4734-D945-A635-9024C8AAEE10}" srcOrd="2" destOrd="0" presId="urn:diagrams.loki3.com/BracketList+Icon"/>
    <dgm:cxn modelId="{8DA24304-3FD5-4588-A7D6-86129A2930A3}" type="presParOf" srcId="{970450EB-79A3-F84B-8E3C-DF0D69CDAD15}" destId="{09657CE6-141C-CC4A-B40F-354BD348544F}" srcOrd="3" destOrd="0" presId="urn:diagrams.loki3.com/BracketList+Icon"/>
    <dgm:cxn modelId="{49135955-3C30-4AE3-801A-56BEDC82C9E6}" type="presParOf" srcId="{EC5AF308-954E-4A5B-BDD4-980771584AF4}" destId="{E4E97DC9-CEBC-B14F-8E72-C4C94B677B3C}" srcOrd="11" destOrd="0" presId="urn:diagrams.loki3.com/BracketList+Icon"/>
    <dgm:cxn modelId="{7D4949C0-8C60-4DB8-B0CB-0678017A4913}" type="presParOf" srcId="{EC5AF308-954E-4A5B-BDD4-980771584AF4}" destId="{68771C5F-56D7-A64D-AC7F-89BDBB341CFE}" srcOrd="12" destOrd="0" presId="urn:diagrams.loki3.com/BracketList+Icon"/>
    <dgm:cxn modelId="{502F0C4F-8172-4A60-B1F7-0E66C23D550F}" type="presParOf" srcId="{68771C5F-56D7-A64D-AC7F-89BDBB341CFE}" destId="{BBF70947-0867-9F48-8D37-D50DB8CB9709}" srcOrd="0" destOrd="0" presId="urn:diagrams.loki3.com/BracketList+Icon"/>
    <dgm:cxn modelId="{2FDF2DA0-9C69-48A7-9B20-0E33B37B6082}" type="presParOf" srcId="{68771C5F-56D7-A64D-AC7F-89BDBB341CFE}" destId="{00908F34-ADB3-394E-A455-667B27AD7085}" srcOrd="1" destOrd="0" presId="urn:diagrams.loki3.com/BracketList+Icon"/>
    <dgm:cxn modelId="{63C110AA-33CA-4C00-A48C-772ED5519EFD}" type="presParOf" srcId="{68771C5F-56D7-A64D-AC7F-89BDBB341CFE}" destId="{2953C0E6-54AE-AA44-8237-5268CD1A95ED}" srcOrd="2" destOrd="0" presId="urn:diagrams.loki3.com/BracketList+Icon"/>
    <dgm:cxn modelId="{9EB7FC44-85AB-418F-B977-E3D9E449B1EF}" type="presParOf" srcId="{68771C5F-56D7-A64D-AC7F-89BDBB341CFE}" destId="{B1C5748C-A0D6-A949-B1BB-FE27FE51812B}" srcOrd="3" destOrd="0" presId="urn:diagrams.loki3.com/BracketList+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1EE0500-7ED6-4C54-8A65-FA058FF01741}" type="doc">
      <dgm:prSet loTypeId="urn:diagrams.loki3.com/BracketList+Icon" loCatId="list" qsTypeId="urn:microsoft.com/office/officeart/2005/8/quickstyle/3d3" qsCatId="3D" csTypeId="urn:microsoft.com/office/officeart/2005/8/colors/accent0_1" csCatId="mainScheme" phldr="1"/>
      <dgm:spPr/>
      <dgm:t>
        <a:bodyPr/>
        <a:lstStyle/>
        <a:p>
          <a:endParaRPr lang="en-US"/>
        </a:p>
      </dgm:t>
    </dgm:pt>
    <dgm:pt modelId="{3F29CA93-87E9-49C0-B5B9-842B2BE76D2D}">
      <dgm:prSet phldrT="[Text]" custT="1"/>
      <dgm:spPr/>
      <dgm:t>
        <a:bodyPr/>
        <a:lstStyle/>
        <a:p>
          <a:r>
            <a:rPr lang="en-US" sz="1100" b="1" dirty="0">
              <a:latin typeface="Arial Narrow"/>
              <a:cs typeface="Arial Narrow"/>
            </a:rPr>
            <a:t>Article _________</a:t>
          </a:r>
        </a:p>
      </dgm:t>
    </dgm:pt>
    <dgm:pt modelId="{A6175A95-8F6C-4784-B00C-595F6F3417F4}" type="parTrans" cxnId="{58A8A24D-5620-4120-849F-EC9EB4F53FB7}">
      <dgm:prSet/>
      <dgm:spPr/>
      <dgm:t>
        <a:bodyPr/>
        <a:lstStyle/>
        <a:p>
          <a:endParaRPr lang="en-US" sz="1100" b="1">
            <a:latin typeface="Arial Narrow"/>
            <a:cs typeface="Arial Narrow"/>
          </a:endParaRPr>
        </a:p>
      </dgm:t>
    </dgm:pt>
    <dgm:pt modelId="{C4ACDD12-A040-4E88-8616-A5FD102C37FA}" type="sibTrans" cxnId="{58A8A24D-5620-4120-849F-EC9EB4F53FB7}">
      <dgm:prSet/>
      <dgm:spPr/>
      <dgm:t>
        <a:bodyPr/>
        <a:lstStyle/>
        <a:p>
          <a:endParaRPr lang="en-US" sz="1100" b="1">
            <a:latin typeface="Arial Narrow"/>
            <a:cs typeface="Arial Narrow"/>
          </a:endParaRPr>
        </a:p>
      </dgm:t>
    </dgm:pt>
    <dgm:pt modelId="{9DAA5B89-46BB-4BBB-BB63-286213DB8E11}">
      <dgm:prSet phldrT="[Text]" custT="1"/>
      <dgm:spPr>
        <a:ln w="28575"/>
      </dgm:spPr>
      <dgm:t>
        <a:bodyPr/>
        <a:lstStyle/>
        <a:p>
          <a:endParaRPr lang="en-US" sz="1100" b="1" dirty="0">
            <a:latin typeface="Arial Narrow"/>
            <a:cs typeface="Arial Narrow"/>
          </a:endParaRPr>
        </a:p>
      </dgm:t>
    </dgm:pt>
    <dgm:pt modelId="{3D2B4C8A-53A1-4464-AC51-2C06C30FDF13}" type="parTrans" cxnId="{1C8999A5-7387-4899-B260-BC5CA13A7B5F}">
      <dgm:prSet/>
      <dgm:spPr/>
      <dgm:t>
        <a:bodyPr/>
        <a:lstStyle/>
        <a:p>
          <a:endParaRPr lang="en-US" sz="1100" b="1">
            <a:latin typeface="Arial Narrow"/>
            <a:cs typeface="Arial Narrow"/>
          </a:endParaRPr>
        </a:p>
      </dgm:t>
    </dgm:pt>
    <dgm:pt modelId="{41617986-912D-4B1D-BDA3-6510CC8B24A3}" type="sibTrans" cxnId="{1C8999A5-7387-4899-B260-BC5CA13A7B5F}">
      <dgm:prSet/>
      <dgm:spPr/>
      <dgm:t>
        <a:bodyPr/>
        <a:lstStyle/>
        <a:p>
          <a:endParaRPr lang="en-US" sz="1100" b="1">
            <a:latin typeface="Arial Narrow"/>
            <a:cs typeface="Arial Narrow"/>
          </a:endParaRPr>
        </a:p>
      </dgm:t>
    </dgm:pt>
    <dgm:pt modelId="{EC5AF308-954E-4A5B-BDD4-980771584AF4}" type="pres">
      <dgm:prSet presAssocID="{D1EE0500-7ED6-4C54-8A65-FA058FF01741}" presName="Name0" presStyleCnt="0">
        <dgm:presLayoutVars>
          <dgm:dir/>
          <dgm:animLvl val="lvl"/>
          <dgm:resizeHandles val="exact"/>
        </dgm:presLayoutVars>
      </dgm:prSet>
      <dgm:spPr/>
    </dgm:pt>
    <dgm:pt modelId="{37885214-C1F3-4226-8E4E-2E26E4459298}" type="pres">
      <dgm:prSet presAssocID="{3F29CA93-87E9-49C0-B5B9-842B2BE76D2D}" presName="linNode" presStyleCnt="0"/>
      <dgm:spPr/>
    </dgm:pt>
    <dgm:pt modelId="{28FB9D34-2740-44B3-ABEB-541D44771992}" type="pres">
      <dgm:prSet presAssocID="{3F29CA93-87E9-49C0-B5B9-842B2BE76D2D}" presName="parTx" presStyleLbl="revTx" presStyleIdx="0" presStyleCnt="1">
        <dgm:presLayoutVars>
          <dgm:chMax val="1"/>
          <dgm:bulletEnabled val="1"/>
        </dgm:presLayoutVars>
      </dgm:prSet>
      <dgm:spPr/>
    </dgm:pt>
    <dgm:pt modelId="{8A1010FB-4323-4D8B-ABDC-BAC3FCCD4940}" type="pres">
      <dgm:prSet presAssocID="{3F29CA93-87E9-49C0-B5B9-842B2BE76D2D}" presName="bracket" presStyleLbl="parChTrans1D1" presStyleIdx="0" presStyleCnt="1"/>
      <dgm:spPr/>
    </dgm:pt>
    <dgm:pt modelId="{D7D13614-B74A-4685-A299-AF138A01B9D3}" type="pres">
      <dgm:prSet presAssocID="{3F29CA93-87E9-49C0-B5B9-842B2BE76D2D}" presName="spH" presStyleCnt="0"/>
      <dgm:spPr/>
    </dgm:pt>
    <dgm:pt modelId="{58014568-C4DA-4409-A650-03B5140BB273}" type="pres">
      <dgm:prSet presAssocID="{3F29CA93-87E9-49C0-B5B9-842B2BE76D2D}" presName="desTx" presStyleLbl="node1" presStyleIdx="0" presStyleCnt="1" custLinFactNeighborX="1" custLinFactNeighborY="1060">
        <dgm:presLayoutVars>
          <dgm:bulletEnabled val="1"/>
        </dgm:presLayoutVars>
      </dgm:prSet>
      <dgm:spPr/>
    </dgm:pt>
  </dgm:ptLst>
  <dgm:cxnLst>
    <dgm:cxn modelId="{58A8A24D-5620-4120-849F-EC9EB4F53FB7}" srcId="{D1EE0500-7ED6-4C54-8A65-FA058FF01741}" destId="{3F29CA93-87E9-49C0-B5B9-842B2BE76D2D}" srcOrd="0" destOrd="0" parTransId="{A6175A95-8F6C-4784-B00C-595F6F3417F4}" sibTransId="{C4ACDD12-A040-4E88-8616-A5FD102C37FA}"/>
    <dgm:cxn modelId="{77C26B7A-742A-48C6-BA9A-208578BCC87A}" type="presOf" srcId="{D1EE0500-7ED6-4C54-8A65-FA058FF01741}" destId="{EC5AF308-954E-4A5B-BDD4-980771584AF4}" srcOrd="0" destOrd="0" presId="urn:diagrams.loki3.com/BracketList+Icon"/>
    <dgm:cxn modelId="{B854CC7B-8517-46C2-B205-F6688884BF9E}" type="presOf" srcId="{9DAA5B89-46BB-4BBB-BB63-286213DB8E11}" destId="{58014568-C4DA-4409-A650-03B5140BB273}" srcOrd="0" destOrd="0" presId="urn:diagrams.loki3.com/BracketList+Icon"/>
    <dgm:cxn modelId="{1C8999A5-7387-4899-B260-BC5CA13A7B5F}" srcId="{3F29CA93-87E9-49C0-B5B9-842B2BE76D2D}" destId="{9DAA5B89-46BB-4BBB-BB63-286213DB8E11}" srcOrd="0" destOrd="0" parTransId="{3D2B4C8A-53A1-4464-AC51-2C06C30FDF13}" sibTransId="{41617986-912D-4B1D-BDA3-6510CC8B24A3}"/>
    <dgm:cxn modelId="{548AFBD0-AF9B-4A36-B7E4-EEFC68EEF100}" type="presOf" srcId="{3F29CA93-87E9-49C0-B5B9-842B2BE76D2D}" destId="{28FB9D34-2740-44B3-ABEB-541D44771992}" srcOrd="0" destOrd="0" presId="urn:diagrams.loki3.com/BracketList+Icon"/>
    <dgm:cxn modelId="{974E4911-DDA3-4434-8859-F78973E5C107}" type="presParOf" srcId="{EC5AF308-954E-4A5B-BDD4-980771584AF4}" destId="{37885214-C1F3-4226-8E4E-2E26E4459298}" srcOrd="0" destOrd="0" presId="urn:diagrams.loki3.com/BracketList+Icon"/>
    <dgm:cxn modelId="{FC7A3BCF-B6C5-48E1-B96A-4F65D4A69809}" type="presParOf" srcId="{37885214-C1F3-4226-8E4E-2E26E4459298}" destId="{28FB9D34-2740-44B3-ABEB-541D44771992}" srcOrd="0" destOrd="0" presId="urn:diagrams.loki3.com/BracketList+Icon"/>
    <dgm:cxn modelId="{91F7AD8D-466A-4393-A83B-B8B60548AD62}" type="presParOf" srcId="{37885214-C1F3-4226-8E4E-2E26E4459298}" destId="{8A1010FB-4323-4D8B-ABDC-BAC3FCCD4940}" srcOrd="1" destOrd="0" presId="urn:diagrams.loki3.com/BracketList+Icon"/>
    <dgm:cxn modelId="{066F6F97-0FDC-48CA-9AA8-0342532D4AB9}" type="presParOf" srcId="{37885214-C1F3-4226-8E4E-2E26E4459298}" destId="{D7D13614-B74A-4685-A299-AF138A01B9D3}" srcOrd="2" destOrd="0" presId="urn:diagrams.loki3.com/BracketList+Icon"/>
    <dgm:cxn modelId="{EBCC2FC9-BDF3-43AC-A5B0-0BDF82357B16}" type="presParOf" srcId="{37885214-C1F3-4226-8E4E-2E26E4459298}" destId="{58014568-C4DA-4409-A650-03B5140BB273}" srcOrd="3" destOrd="0" presId="urn:diagrams.loki3.com/BracketList+Icon"/>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FB9D34-2740-44B3-ABEB-541D44771992}">
      <dsp:nvSpPr>
        <dsp:cNvPr id="0" name=""/>
        <dsp:cNvSpPr/>
      </dsp:nvSpPr>
      <dsp:spPr>
        <a:xfrm>
          <a:off x="0" y="245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24550"/>
        <a:ext cx="1624012" cy="1049400"/>
      </dsp:txXfrm>
    </dsp:sp>
    <dsp:sp modelId="{8A1010FB-4323-4D8B-ABDC-BAC3FCCD4940}">
      <dsp:nvSpPr>
        <dsp:cNvPr id="0" name=""/>
        <dsp:cNvSpPr/>
      </dsp:nvSpPr>
      <dsp:spPr>
        <a:xfrm>
          <a:off x="1624012" y="245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014568-C4DA-4409-A650-03B5140BB273}">
      <dsp:nvSpPr>
        <dsp:cNvPr id="0" name=""/>
        <dsp:cNvSpPr/>
      </dsp:nvSpPr>
      <dsp:spPr>
        <a:xfrm>
          <a:off x="2078735" y="245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en-US" sz="1100" kern="1200" dirty="0">
            <a:latin typeface="Arial Narrow"/>
            <a:cs typeface="Arial Narrow"/>
          </a:endParaRPr>
        </a:p>
      </dsp:txBody>
      <dsp:txXfrm>
        <a:off x="2078735" y="24550"/>
        <a:ext cx="4417314" cy="1049400"/>
      </dsp:txXfrm>
    </dsp:sp>
    <dsp:sp modelId="{14018F4A-59DE-4ECD-B701-7A1FD9EAFC80}">
      <dsp:nvSpPr>
        <dsp:cNvPr id="0" name=""/>
        <dsp:cNvSpPr/>
      </dsp:nvSpPr>
      <dsp:spPr>
        <a:xfrm>
          <a:off x="0" y="12647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1264750"/>
        <a:ext cx="1624012" cy="1049400"/>
      </dsp:txXfrm>
    </dsp:sp>
    <dsp:sp modelId="{854637C1-AD3E-4CA2-9777-3C98A8A65176}">
      <dsp:nvSpPr>
        <dsp:cNvPr id="0" name=""/>
        <dsp:cNvSpPr/>
      </dsp:nvSpPr>
      <dsp:spPr>
        <a:xfrm>
          <a:off x="1624012" y="12647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AB37AC-E647-4F98-88E1-26AF2003CE8D}">
      <dsp:nvSpPr>
        <dsp:cNvPr id="0" name=""/>
        <dsp:cNvSpPr/>
      </dsp:nvSpPr>
      <dsp:spPr>
        <a:xfrm>
          <a:off x="2078735" y="12647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en-US" sz="1100" kern="1200" dirty="0">
            <a:latin typeface="Arial Narrow"/>
            <a:cs typeface="Arial Narrow"/>
          </a:endParaRPr>
        </a:p>
      </dsp:txBody>
      <dsp:txXfrm>
        <a:off x="2078735" y="1264750"/>
        <a:ext cx="4417314" cy="1049400"/>
      </dsp:txXfrm>
    </dsp:sp>
    <dsp:sp modelId="{770F75F1-E503-44E0-9792-E80938024FB8}">
      <dsp:nvSpPr>
        <dsp:cNvPr id="0" name=""/>
        <dsp:cNvSpPr/>
      </dsp:nvSpPr>
      <dsp:spPr>
        <a:xfrm>
          <a:off x="0" y="25049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2504950"/>
        <a:ext cx="1624012" cy="1049400"/>
      </dsp:txXfrm>
    </dsp:sp>
    <dsp:sp modelId="{EEB67E86-C4A2-4392-BBA0-8A1F38FF3CC9}">
      <dsp:nvSpPr>
        <dsp:cNvPr id="0" name=""/>
        <dsp:cNvSpPr/>
      </dsp:nvSpPr>
      <dsp:spPr>
        <a:xfrm>
          <a:off x="1624012" y="25049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5F9B35-CC51-4204-B809-430837F37A95}">
      <dsp:nvSpPr>
        <dsp:cNvPr id="0" name=""/>
        <dsp:cNvSpPr/>
      </dsp:nvSpPr>
      <dsp:spPr>
        <a:xfrm>
          <a:off x="2078735" y="25049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en-US" sz="1100" kern="1200" dirty="0">
            <a:latin typeface="Arial Narrow"/>
            <a:cs typeface="Arial Narrow"/>
          </a:endParaRPr>
        </a:p>
      </dsp:txBody>
      <dsp:txXfrm>
        <a:off x="2078735" y="2504950"/>
        <a:ext cx="4417314" cy="1049400"/>
      </dsp:txXfrm>
    </dsp:sp>
    <dsp:sp modelId="{AD6C32EC-57D8-4DF1-B60F-BD327C19BFA0}">
      <dsp:nvSpPr>
        <dsp:cNvPr id="0" name=""/>
        <dsp:cNvSpPr/>
      </dsp:nvSpPr>
      <dsp:spPr>
        <a:xfrm>
          <a:off x="0" y="37451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3745150"/>
        <a:ext cx="1624012" cy="1049400"/>
      </dsp:txXfrm>
    </dsp:sp>
    <dsp:sp modelId="{2FA53B28-E735-4C2F-BB7F-B5757701FBAC}">
      <dsp:nvSpPr>
        <dsp:cNvPr id="0" name=""/>
        <dsp:cNvSpPr/>
      </dsp:nvSpPr>
      <dsp:spPr>
        <a:xfrm>
          <a:off x="1624012" y="37451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A328C-96E5-4D6B-971F-653399A1F8F4}">
      <dsp:nvSpPr>
        <dsp:cNvPr id="0" name=""/>
        <dsp:cNvSpPr/>
      </dsp:nvSpPr>
      <dsp:spPr>
        <a:xfrm>
          <a:off x="2078735" y="37451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en-US" sz="1100" kern="1200" dirty="0">
            <a:latin typeface="Arial Narrow"/>
            <a:cs typeface="Arial Narrow"/>
          </a:endParaRPr>
        </a:p>
      </dsp:txBody>
      <dsp:txXfrm>
        <a:off x="2078735" y="3745150"/>
        <a:ext cx="4417314" cy="1049400"/>
      </dsp:txXfrm>
    </dsp:sp>
    <dsp:sp modelId="{CA1B4C10-E4FF-AC4F-A890-D042D10D67ED}">
      <dsp:nvSpPr>
        <dsp:cNvPr id="0" name=""/>
        <dsp:cNvSpPr/>
      </dsp:nvSpPr>
      <dsp:spPr>
        <a:xfrm>
          <a:off x="0" y="49853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4985350"/>
        <a:ext cx="1624012" cy="1049400"/>
      </dsp:txXfrm>
    </dsp:sp>
    <dsp:sp modelId="{5E71BB97-7273-304B-9625-B7C52A368F0F}">
      <dsp:nvSpPr>
        <dsp:cNvPr id="0" name=""/>
        <dsp:cNvSpPr/>
      </dsp:nvSpPr>
      <dsp:spPr>
        <a:xfrm>
          <a:off x="1624012" y="49853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9856E-B240-9A44-8D94-D0F345D19240}">
      <dsp:nvSpPr>
        <dsp:cNvPr id="0" name=""/>
        <dsp:cNvSpPr/>
      </dsp:nvSpPr>
      <dsp:spPr>
        <a:xfrm>
          <a:off x="2078735" y="49853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he-IL" sz="1100" kern="1200">
            <a:latin typeface="Arial Narrow"/>
            <a:cs typeface="Arial Narrow"/>
          </a:endParaRPr>
        </a:p>
      </dsp:txBody>
      <dsp:txXfrm>
        <a:off x="2078735" y="4985350"/>
        <a:ext cx="4417314" cy="1049400"/>
      </dsp:txXfrm>
    </dsp:sp>
    <dsp:sp modelId="{FA708125-3836-7B42-A5E9-D7B796FCFB9B}">
      <dsp:nvSpPr>
        <dsp:cNvPr id="0" name=""/>
        <dsp:cNvSpPr/>
      </dsp:nvSpPr>
      <dsp:spPr>
        <a:xfrm>
          <a:off x="0" y="62255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endParaRPr lang="he-IL" sz="1100" b="1" kern="1200">
            <a:latin typeface="Arial Narrow"/>
            <a:cs typeface="Arial Narrow"/>
          </a:endParaRPr>
        </a:p>
      </dsp:txBody>
      <dsp:txXfrm>
        <a:off x="0" y="6225550"/>
        <a:ext cx="1624012" cy="1049400"/>
      </dsp:txXfrm>
    </dsp:sp>
    <dsp:sp modelId="{3278A0D1-0926-DC45-8A7A-960654E5D2EE}">
      <dsp:nvSpPr>
        <dsp:cNvPr id="0" name=""/>
        <dsp:cNvSpPr/>
      </dsp:nvSpPr>
      <dsp:spPr>
        <a:xfrm>
          <a:off x="1624012" y="62255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57CE6-141C-CC4A-B40F-354BD348544F}">
      <dsp:nvSpPr>
        <dsp:cNvPr id="0" name=""/>
        <dsp:cNvSpPr/>
      </dsp:nvSpPr>
      <dsp:spPr>
        <a:xfrm>
          <a:off x="2078735" y="62255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he-IL" sz="1100" kern="1200">
            <a:latin typeface="Arial Narrow"/>
            <a:cs typeface="Arial Narrow"/>
          </a:endParaRPr>
        </a:p>
      </dsp:txBody>
      <dsp:txXfrm>
        <a:off x="2078735" y="6225550"/>
        <a:ext cx="4417314" cy="1049400"/>
      </dsp:txXfrm>
    </dsp:sp>
    <dsp:sp modelId="{BBF70947-0867-9F48-8D37-D50DB8CB9709}">
      <dsp:nvSpPr>
        <dsp:cNvPr id="0" name=""/>
        <dsp:cNvSpPr/>
      </dsp:nvSpPr>
      <dsp:spPr>
        <a:xfrm>
          <a:off x="0" y="7465750"/>
          <a:ext cx="1624012" cy="104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endParaRPr lang="he-IL" sz="1100" b="1" kern="1200">
            <a:latin typeface="Arial Narrow"/>
            <a:cs typeface="Arial Narrow"/>
          </a:endParaRPr>
        </a:p>
      </dsp:txBody>
      <dsp:txXfrm>
        <a:off x="0" y="7465750"/>
        <a:ext cx="1624012" cy="1049400"/>
      </dsp:txXfrm>
    </dsp:sp>
    <dsp:sp modelId="{00908F34-ADB3-394E-A455-667B27AD7085}">
      <dsp:nvSpPr>
        <dsp:cNvPr id="0" name=""/>
        <dsp:cNvSpPr/>
      </dsp:nvSpPr>
      <dsp:spPr>
        <a:xfrm>
          <a:off x="1624012" y="7465750"/>
          <a:ext cx="324802" cy="10494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C5748C-A0D6-A949-B1BB-FE27FE51812B}">
      <dsp:nvSpPr>
        <dsp:cNvPr id="0" name=""/>
        <dsp:cNvSpPr/>
      </dsp:nvSpPr>
      <dsp:spPr>
        <a:xfrm>
          <a:off x="2078735" y="7465750"/>
          <a:ext cx="4417314" cy="1049400"/>
        </a:xfrm>
        <a:prstGeom prst="rect">
          <a:avLst/>
        </a:prstGeom>
        <a:no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he-IL" sz="1100" kern="1200">
            <a:latin typeface="Arial Narrow"/>
            <a:cs typeface="Arial Narrow"/>
          </a:endParaRPr>
        </a:p>
      </dsp:txBody>
      <dsp:txXfrm>
        <a:off x="2078735" y="7465750"/>
        <a:ext cx="4417314" cy="10494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FB9D34-2740-44B3-ABEB-541D44771992}">
      <dsp:nvSpPr>
        <dsp:cNvPr id="0" name=""/>
        <dsp:cNvSpPr/>
      </dsp:nvSpPr>
      <dsp:spPr>
        <a:xfrm>
          <a:off x="0" y="579599"/>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1: </a:t>
          </a:r>
        </a:p>
        <a:p>
          <a:pPr marL="0" lvl="0" indent="0" algn="r" defTabSz="488950">
            <a:lnSpc>
              <a:spcPct val="90000"/>
            </a:lnSpc>
            <a:spcBef>
              <a:spcPct val="0"/>
            </a:spcBef>
            <a:spcAft>
              <a:spcPct val="35000"/>
            </a:spcAft>
            <a:buNone/>
          </a:pPr>
          <a:r>
            <a:rPr lang="en-US" sz="1100" b="1" kern="1200" dirty="0">
              <a:latin typeface="Arial Narrow"/>
              <a:cs typeface="Arial Narrow"/>
            </a:rPr>
            <a:t>Legislative Branch</a:t>
          </a:r>
        </a:p>
      </dsp:txBody>
      <dsp:txXfrm>
        <a:off x="0" y="579599"/>
        <a:ext cx="1581150" cy="792000"/>
      </dsp:txXfrm>
    </dsp:sp>
    <dsp:sp modelId="{8A1010FB-4323-4D8B-ABDC-BAC3FCCD4940}">
      <dsp:nvSpPr>
        <dsp:cNvPr id="0" name=""/>
        <dsp:cNvSpPr/>
      </dsp:nvSpPr>
      <dsp:spPr>
        <a:xfrm>
          <a:off x="1581149" y="10349"/>
          <a:ext cx="316230" cy="19305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014568-C4DA-4409-A650-03B5140BB273}">
      <dsp:nvSpPr>
        <dsp:cNvPr id="0" name=""/>
        <dsp:cNvSpPr/>
      </dsp:nvSpPr>
      <dsp:spPr>
        <a:xfrm>
          <a:off x="2023871" y="10349"/>
          <a:ext cx="4300728" cy="19305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b="1" i="1" u="none" kern="1200">
              <a:latin typeface="Arial Narrow"/>
              <a:cs typeface="Arial Narrow"/>
            </a:rPr>
            <a:t>House</a:t>
          </a:r>
          <a:r>
            <a:rPr lang="en-US" sz="1100" kern="1200">
              <a:latin typeface="Arial Narrow"/>
              <a:cs typeface="Arial Narrow"/>
            </a:rPr>
            <a:t>: two-year terms, elected directly by the people.</a:t>
          </a:r>
          <a:endParaRPr lang="en-US" sz="1100" kern="1200" dirty="0">
            <a:latin typeface="Arial Narrow"/>
            <a:cs typeface="Arial Narrow"/>
          </a:endParaRPr>
        </a:p>
        <a:p>
          <a:pPr marL="57150" lvl="1" indent="-57150" algn="l" defTabSz="488950">
            <a:lnSpc>
              <a:spcPct val="90000"/>
            </a:lnSpc>
            <a:spcBef>
              <a:spcPct val="0"/>
            </a:spcBef>
            <a:spcAft>
              <a:spcPct val="15000"/>
            </a:spcAft>
            <a:buChar char="•"/>
          </a:pPr>
          <a:r>
            <a:rPr lang="en-US" sz="1100" b="1" i="1" u="none" kern="1200">
              <a:latin typeface="Arial Narrow"/>
              <a:cs typeface="Arial Narrow"/>
            </a:rPr>
            <a:t>Senate</a:t>
          </a:r>
          <a:r>
            <a:rPr lang="en-US" sz="1100" kern="1200">
              <a:latin typeface="Arial Narrow"/>
              <a:cs typeface="Arial Narrow"/>
            </a:rPr>
            <a:t>: six-year terms (staggered so that only one-third of the Senate changes in any given election), appointed by state legislature (changed in 1913 to direct election).</a:t>
          </a:r>
          <a:endParaRPr lang="he-IL" sz="1100" kern="1200">
            <a:latin typeface="Arial Narrow"/>
            <a:cs typeface="Arial Narrow"/>
          </a:endParaRPr>
        </a:p>
        <a:p>
          <a:pPr marL="57150" lvl="1" indent="-57150" algn="l" defTabSz="488950">
            <a:lnSpc>
              <a:spcPct val="90000"/>
            </a:lnSpc>
            <a:spcBef>
              <a:spcPct val="0"/>
            </a:spcBef>
            <a:spcAft>
              <a:spcPct val="15000"/>
            </a:spcAft>
            <a:buChar char="•"/>
          </a:pPr>
          <a:r>
            <a:rPr lang="en-US" sz="1100" b="1" i="1" u="none" kern="1200">
              <a:latin typeface="Arial Narrow"/>
              <a:cs typeface="Arial Narrow"/>
            </a:rPr>
            <a:t>Expressed powers of the national government</a:t>
          </a:r>
          <a:r>
            <a:rPr lang="en-US" sz="1100" kern="1200">
              <a:latin typeface="Arial Narrow"/>
              <a:cs typeface="Arial Narrow"/>
            </a:rPr>
            <a:t>: collecting taxes, borrowing money, regulating commerce, declaring war, and maintaining an army and a navy; all other power belongs to the states, unless deemed otherwise by the </a:t>
          </a:r>
          <a:r>
            <a:rPr lang="en-US" sz="1100" b="1" i="1" u="none" kern="1200">
              <a:latin typeface="Arial Narrow"/>
              <a:cs typeface="Arial Narrow"/>
            </a:rPr>
            <a:t>elastic (“necessary and proper”) clause.</a:t>
          </a:r>
          <a:endParaRPr lang="he-IL" sz="1100" b="1" i="1" u="none" kern="1200">
            <a:latin typeface="Arial Narrow"/>
            <a:cs typeface="Arial Narrow"/>
          </a:endParaRPr>
        </a:p>
        <a:p>
          <a:pPr marL="57150" lvl="1" indent="-57150" algn="l" defTabSz="488950">
            <a:lnSpc>
              <a:spcPct val="90000"/>
            </a:lnSpc>
            <a:spcBef>
              <a:spcPct val="0"/>
            </a:spcBef>
            <a:spcAft>
              <a:spcPct val="15000"/>
            </a:spcAft>
            <a:buChar char="•"/>
          </a:pPr>
          <a:r>
            <a:rPr lang="en-US" sz="1100" b="1" i="1" u="none" kern="1200">
              <a:latin typeface="Arial Narrow"/>
              <a:cs typeface="Arial Narrow"/>
            </a:rPr>
            <a:t>Exclusive powers of the national government</a:t>
          </a:r>
          <a:r>
            <a:rPr lang="en-US" sz="1100" kern="1200">
              <a:latin typeface="Arial Narrow"/>
              <a:cs typeface="Arial Narrow"/>
            </a:rPr>
            <a:t>: states are expressly forbidden to issue their own paper money, tax imports and exports, regulate trade outside their own borders, and impair the obligation of contracts; these powers are the exclusive domain of the national government.</a:t>
          </a:r>
          <a:endParaRPr lang="he-IL" sz="1100" kern="1200">
            <a:latin typeface="Arial Narrow"/>
            <a:cs typeface="Arial Narrow"/>
          </a:endParaRPr>
        </a:p>
      </dsp:txBody>
      <dsp:txXfrm>
        <a:off x="2023871" y="10349"/>
        <a:ext cx="4300728" cy="1930500"/>
      </dsp:txXfrm>
    </dsp:sp>
    <dsp:sp modelId="{14018F4A-59DE-4ECD-B701-7A1FD9EAFC80}">
      <dsp:nvSpPr>
        <dsp:cNvPr id="0" name=""/>
        <dsp:cNvSpPr/>
      </dsp:nvSpPr>
      <dsp:spPr>
        <a:xfrm>
          <a:off x="0" y="2109599"/>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2: </a:t>
          </a:r>
        </a:p>
        <a:p>
          <a:pPr marL="0" lvl="0" indent="0" algn="r" defTabSz="488950">
            <a:lnSpc>
              <a:spcPct val="90000"/>
            </a:lnSpc>
            <a:spcBef>
              <a:spcPct val="0"/>
            </a:spcBef>
            <a:spcAft>
              <a:spcPct val="35000"/>
            </a:spcAft>
            <a:buNone/>
          </a:pPr>
          <a:r>
            <a:rPr lang="en-US" sz="1100" b="1" kern="1200" dirty="0">
              <a:latin typeface="Arial Narrow"/>
              <a:cs typeface="Arial Narrow"/>
            </a:rPr>
            <a:t>Executive Branch</a:t>
          </a:r>
        </a:p>
      </dsp:txBody>
      <dsp:txXfrm>
        <a:off x="0" y="2109599"/>
        <a:ext cx="1581150" cy="792000"/>
      </dsp:txXfrm>
    </dsp:sp>
    <dsp:sp modelId="{854637C1-AD3E-4CA2-9777-3C98A8A65176}">
      <dsp:nvSpPr>
        <dsp:cNvPr id="0" name=""/>
        <dsp:cNvSpPr/>
      </dsp:nvSpPr>
      <dsp:spPr>
        <a:xfrm>
          <a:off x="1581149" y="2084849"/>
          <a:ext cx="316230" cy="8415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AB37AC-E647-4F98-88E1-26AF2003CE8D}">
      <dsp:nvSpPr>
        <dsp:cNvPr id="0" name=""/>
        <dsp:cNvSpPr/>
      </dsp:nvSpPr>
      <dsp:spPr>
        <a:xfrm>
          <a:off x="2023871" y="2084849"/>
          <a:ext cx="4300728" cy="8415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b="1" i="1" u="none" kern="1200">
              <a:latin typeface="Arial Narrow"/>
              <a:cs typeface="Arial Narrow"/>
            </a:rPr>
            <a:t>Presidency</a:t>
          </a:r>
          <a:r>
            <a:rPr lang="en-US" sz="1100" kern="1200">
              <a:latin typeface="Arial Narrow"/>
              <a:cs typeface="Arial Narrow"/>
            </a:rPr>
            <a:t>: four-year terms (limited in 1951 to a maximum of two terms), elected indirectly by the electoral college.</a:t>
          </a:r>
          <a:endParaRPr lang="en-US" sz="1100" kern="1200" dirty="0">
            <a:latin typeface="Arial Narrow"/>
            <a:cs typeface="Arial Narrow"/>
          </a:endParaRPr>
        </a:p>
        <a:p>
          <a:pPr marL="57150" lvl="1" indent="-57150" algn="l" defTabSz="488950">
            <a:lnSpc>
              <a:spcPct val="90000"/>
            </a:lnSpc>
            <a:spcBef>
              <a:spcPct val="0"/>
            </a:spcBef>
            <a:spcAft>
              <a:spcPct val="15000"/>
            </a:spcAft>
            <a:buChar char="•"/>
          </a:pPr>
          <a:r>
            <a:rPr lang="en-US" sz="1100" b="1" i="1" u="none" kern="1200">
              <a:latin typeface="Arial Narrow"/>
              <a:cs typeface="Arial Narrow"/>
            </a:rPr>
            <a:t>Powers</a:t>
          </a:r>
          <a:r>
            <a:rPr lang="en-US" sz="1100" kern="1200">
              <a:latin typeface="Arial Narrow"/>
              <a:cs typeface="Arial Narrow"/>
            </a:rPr>
            <a:t>: can recognize other countries, negotiate treaties, grant reprieves and pardons, convene Congress in special sessions, and veto congressional enactment.</a:t>
          </a:r>
          <a:endParaRPr lang="he-IL" sz="1100" kern="1200">
            <a:latin typeface="Arial Narrow"/>
            <a:cs typeface="Arial Narrow"/>
          </a:endParaRPr>
        </a:p>
      </dsp:txBody>
      <dsp:txXfrm>
        <a:off x="2023871" y="2084849"/>
        <a:ext cx="4300728" cy="841500"/>
      </dsp:txXfrm>
    </dsp:sp>
    <dsp:sp modelId="{770F75F1-E503-44E0-9792-E80938024FB8}">
      <dsp:nvSpPr>
        <dsp:cNvPr id="0" name=""/>
        <dsp:cNvSpPr/>
      </dsp:nvSpPr>
      <dsp:spPr>
        <a:xfrm>
          <a:off x="0" y="3095099"/>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3: </a:t>
          </a:r>
        </a:p>
        <a:p>
          <a:pPr marL="0" lvl="0" indent="0" algn="r" defTabSz="488950">
            <a:lnSpc>
              <a:spcPct val="90000"/>
            </a:lnSpc>
            <a:spcBef>
              <a:spcPct val="0"/>
            </a:spcBef>
            <a:spcAft>
              <a:spcPct val="35000"/>
            </a:spcAft>
            <a:buNone/>
          </a:pPr>
          <a:r>
            <a:rPr lang="en-US" sz="1100" b="1" kern="1200" dirty="0">
              <a:latin typeface="Arial Narrow"/>
              <a:cs typeface="Arial Narrow"/>
            </a:rPr>
            <a:t>Judicial Branch</a:t>
          </a:r>
        </a:p>
      </dsp:txBody>
      <dsp:txXfrm>
        <a:off x="0" y="3095099"/>
        <a:ext cx="1581150" cy="792000"/>
      </dsp:txXfrm>
    </dsp:sp>
    <dsp:sp modelId="{EEB67E86-C4A2-4392-BBA0-8A1F38FF3CC9}">
      <dsp:nvSpPr>
        <dsp:cNvPr id="0" name=""/>
        <dsp:cNvSpPr/>
      </dsp:nvSpPr>
      <dsp:spPr>
        <a:xfrm>
          <a:off x="1581149" y="3070349"/>
          <a:ext cx="316230" cy="8415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5F9B35-CC51-4204-B809-430837F37A95}">
      <dsp:nvSpPr>
        <dsp:cNvPr id="0" name=""/>
        <dsp:cNvSpPr/>
      </dsp:nvSpPr>
      <dsp:spPr>
        <a:xfrm>
          <a:off x="2023871" y="3070349"/>
          <a:ext cx="4300728" cy="8415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b="1" i="1" u="none" kern="1200">
              <a:latin typeface="Arial Narrow"/>
              <a:cs typeface="Arial Narrow"/>
            </a:rPr>
            <a:t>Supreme Court</a:t>
          </a:r>
          <a:r>
            <a:rPr lang="en-US" sz="1100" kern="1200">
              <a:latin typeface="Arial Narrow"/>
              <a:cs typeface="Arial Narrow"/>
            </a:rPr>
            <a:t>: lifetime terms, appointed by the president with the approval of the Senate.</a:t>
          </a:r>
          <a:endParaRPr lang="en-US" sz="1100" kern="1200" dirty="0">
            <a:latin typeface="Arial Narrow"/>
            <a:cs typeface="Arial Narrow"/>
          </a:endParaRPr>
        </a:p>
        <a:p>
          <a:pPr marL="57150" lvl="1" indent="-57150" algn="l" defTabSz="488950">
            <a:lnSpc>
              <a:spcPct val="90000"/>
            </a:lnSpc>
            <a:spcBef>
              <a:spcPct val="0"/>
            </a:spcBef>
            <a:spcAft>
              <a:spcPct val="15000"/>
            </a:spcAft>
            <a:buChar char="•"/>
          </a:pPr>
          <a:r>
            <a:rPr lang="en-US" sz="1100" b="1" i="1" u="none" kern="1200">
              <a:latin typeface="Arial Narrow"/>
              <a:cs typeface="Arial Narrow"/>
            </a:rPr>
            <a:t>Powers</a:t>
          </a:r>
          <a:r>
            <a:rPr lang="en-US" sz="1100" kern="1200">
              <a:latin typeface="Arial Narrow"/>
              <a:cs typeface="Arial Narrow"/>
            </a:rPr>
            <a:t>: include resolving conflicts between federal and state laws, determining whether power belongs to the national government or the states, and setting controversies between citizens of different states.</a:t>
          </a:r>
          <a:endParaRPr lang="he-IL" sz="1100" kern="1200">
            <a:latin typeface="Arial Narrow"/>
            <a:cs typeface="Arial Narrow"/>
          </a:endParaRPr>
        </a:p>
      </dsp:txBody>
      <dsp:txXfrm>
        <a:off x="2023871" y="3070349"/>
        <a:ext cx="4300728" cy="841500"/>
      </dsp:txXfrm>
    </dsp:sp>
    <dsp:sp modelId="{AD6C32EC-57D8-4DF1-B60F-BD327C19BFA0}">
      <dsp:nvSpPr>
        <dsp:cNvPr id="0" name=""/>
        <dsp:cNvSpPr/>
      </dsp:nvSpPr>
      <dsp:spPr>
        <a:xfrm>
          <a:off x="0" y="4451849"/>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4:</a:t>
          </a:r>
        </a:p>
        <a:p>
          <a:pPr marL="0" lvl="0" indent="0" algn="r" defTabSz="488950">
            <a:lnSpc>
              <a:spcPct val="90000"/>
            </a:lnSpc>
            <a:spcBef>
              <a:spcPct val="0"/>
            </a:spcBef>
            <a:spcAft>
              <a:spcPct val="35000"/>
            </a:spcAft>
            <a:buNone/>
          </a:pPr>
          <a:r>
            <a:rPr lang="en-US" sz="1100" b="1" kern="1200" dirty="0">
              <a:latin typeface="Arial Narrow"/>
              <a:cs typeface="Arial Narrow"/>
            </a:rPr>
            <a:t>National Unity &amp;  Power</a:t>
          </a:r>
        </a:p>
      </dsp:txBody>
      <dsp:txXfrm>
        <a:off x="0" y="4451849"/>
        <a:ext cx="1581150" cy="792000"/>
      </dsp:txXfrm>
    </dsp:sp>
    <dsp:sp modelId="{2FA53B28-E735-4C2F-BB7F-B5757701FBAC}">
      <dsp:nvSpPr>
        <dsp:cNvPr id="0" name=""/>
        <dsp:cNvSpPr/>
      </dsp:nvSpPr>
      <dsp:spPr>
        <a:xfrm>
          <a:off x="1581149" y="4055850"/>
          <a:ext cx="316230" cy="1584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A328C-96E5-4D6B-971F-653399A1F8F4}">
      <dsp:nvSpPr>
        <dsp:cNvPr id="0" name=""/>
        <dsp:cNvSpPr/>
      </dsp:nvSpPr>
      <dsp:spPr>
        <a:xfrm>
          <a:off x="2023871" y="4055850"/>
          <a:ext cx="4300728" cy="15840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b="1" i="1" u="none" kern="1200">
              <a:latin typeface="Arial Narrow"/>
              <a:cs typeface="Arial Narrow"/>
            </a:rPr>
            <a:t>Reciprocity among states</a:t>
          </a:r>
          <a:r>
            <a:rPr lang="en-US" sz="1100" kern="1200">
              <a:latin typeface="Arial Narrow"/>
              <a:cs typeface="Arial Narrow"/>
            </a:rPr>
            <a:t>: establishes that each state must give “full faith and credit” to official acts of other states, and guarantees citizens of any state the “privileges and immunities” of every other state, requires states to extradite individuals fleeing justice back to state where crime was committed</a:t>
          </a:r>
          <a:endParaRPr lang="en-US" sz="1100" kern="1200" dirty="0">
            <a:latin typeface="Arial Narrow"/>
            <a:cs typeface="Arial Narrow"/>
          </a:endParaRPr>
        </a:p>
        <a:p>
          <a:pPr marL="57150" lvl="1" indent="-57150" algn="l" defTabSz="488950">
            <a:lnSpc>
              <a:spcPct val="90000"/>
            </a:lnSpc>
            <a:spcBef>
              <a:spcPct val="0"/>
            </a:spcBef>
            <a:spcAft>
              <a:spcPct val="15000"/>
            </a:spcAft>
            <a:buChar char="•"/>
          </a:pPr>
          <a:r>
            <a:rPr lang="en-US" sz="1100" b="1" i="1" kern="1200" dirty="0">
              <a:latin typeface="Arial Narrow"/>
              <a:cs typeface="Arial Narrow"/>
            </a:rPr>
            <a:t>Admission of new states</a:t>
          </a:r>
          <a:r>
            <a:rPr lang="en-US" sz="1100" b="0" i="0" kern="1200" dirty="0">
              <a:latin typeface="Arial Narrow"/>
              <a:cs typeface="Arial Narrow"/>
            </a:rPr>
            <a:t>: no new state within the jurisdiction of current state; have to have consent of states to join two or more states or parts of states to make a new state</a:t>
          </a:r>
          <a:endParaRPr lang="en-US" sz="1100" b="1" i="1" kern="1200" dirty="0">
            <a:latin typeface="Arial Narrow"/>
            <a:cs typeface="Arial Narrow"/>
          </a:endParaRPr>
        </a:p>
        <a:p>
          <a:pPr marL="57150" lvl="1" indent="-57150" algn="l" defTabSz="488950">
            <a:lnSpc>
              <a:spcPct val="90000"/>
            </a:lnSpc>
            <a:spcBef>
              <a:spcPct val="0"/>
            </a:spcBef>
            <a:spcAft>
              <a:spcPct val="15000"/>
            </a:spcAft>
            <a:buChar char="•"/>
          </a:pPr>
          <a:r>
            <a:rPr lang="en-US" sz="1100" b="1" i="1" kern="1200" dirty="0">
              <a:latin typeface="Arial Narrow"/>
              <a:cs typeface="Arial Narrow"/>
            </a:rPr>
            <a:t>Protection:</a:t>
          </a:r>
          <a:r>
            <a:rPr lang="en-US" sz="1100" b="0" i="0" kern="1200" dirty="0">
              <a:latin typeface="Arial Narrow"/>
              <a:cs typeface="Arial Narrow"/>
            </a:rPr>
            <a:t> federal government guarantees republican form of government for the states and protect them from invasion; help protect against domestic unrest when asked by the state government</a:t>
          </a:r>
          <a:endParaRPr lang="en-US" sz="1100" b="1" i="1" kern="1200" dirty="0">
            <a:latin typeface="Arial Narrow"/>
            <a:cs typeface="Arial Narrow"/>
          </a:endParaRPr>
        </a:p>
      </dsp:txBody>
      <dsp:txXfrm>
        <a:off x="2023871" y="4055850"/>
        <a:ext cx="4300728" cy="1584000"/>
      </dsp:txXfrm>
    </dsp:sp>
    <dsp:sp modelId="{CA1B4C10-E4FF-AC4F-A890-D042D10D67ED}">
      <dsp:nvSpPr>
        <dsp:cNvPr id="0" name=""/>
        <dsp:cNvSpPr/>
      </dsp:nvSpPr>
      <dsp:spPr>
        <a:xfrm>
          <a:off x="0" y="5783850"/>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5:</a:t>
          </a:r>
        </a:p>
        <a:p>
          <a:pPr marL="0" lvl="0" indent="0" algn="r" defTabSz="488950">
            <a:lnSpc>
              <a:spcPct val="90000"/>
            </a:lnSpc>
            <a:spcBef>
              <a:spcPct val="0"/>
            </a:spcBef>
            <a:spcAft>
              <a:spcPct val="35000"/>
            </a:spcAft>
            <a:buNone/>
          </a:pPr>
          <a:r>
            <a:rPr lang="en-US" sz="1100" b="1" kern="1200" dirty="0">
              <a:latin typeface="Arial Narrow"/>
              <a:cs typeface="Arial Narrow"/>
            </a:rPr>
            <a:t>Amending the Constitution</a:t>
          </a:r>
        </a:p>
      </dsp:txBody>
      <dsp:txXfrm>
        <a:off x="0" y="5783850"/>
        <a:ext cx="1581150" cy="792000"/>
      </dsp:txXfrm>
    </dsp:sp>
    <dsp:sp modelId="{5E71BB97-7273-304B-9625-B7C52A368F0F}">
      <dsp:nvSpPr>
        <dsp:cNvPr id="0" name=""/>
        <dsp:cNvSpPr/>
      </dsp:nvSpPr>
      <dsp:spPr>
        <a:xfrm>
          <a:off x="1581149" y="5783850"/>
          <a:ext cx="316230" cy="792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9856E-B240-9A44-8D94-D0F345D19240}">
      <dsp:nvSpPr>
        <dsp:cNvPr id="0" name=""/>
        <dsp:cNvSpPr/>
      </dsp:nvSpPr>
      <dsp:spPr>
        <a:xfrm>
          <a:off x="2023871" y="5783850"/>
          <a:ext cx="4300728" cy="7920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b="1" i="1" u="none" kern="1200">
              <a:latin typeface="Arial Narrow"/>
              <a:cs typeface="Arial Narrow"/>
            </a:rPr>
            <a:t>Procedure</a:t>
          </a:r>
          <a:r>
            <a:rPr lang="en-US" sz="1100" kern="1200">
              <a:latin typeface="Arial Narrow"/>
              <a:cs typeface="Arial Narrow"/>
            </a:rPr>
            <a:t>: most commonly used requires approval by two-thirds of Congress and adoption by three-fourths of the states</a:t>
          </a:r>
          <a:endParaRPr lang="he-IL" sz="1100" kern="1200">
            <a:latin typeface="Arial Narrow"/>
            <a:cs typeface="Arial Narrow"/>
          </a:endParaRPr>
        </a:p>
      </dsp:txBody>
      <dsp:txXfrm>
        <a:off x="2023871" y="5783850"/>
        <a:ext cx="4300728" cy="792000"/>
      </dsp:txXfrm>
    </dsp:sp>
    <dsp:sp modelId="{FA708125-3836-7B42-A5E9-D7B796FCFB9B}">
      <dsp:nvSpPr>
        <dsp:cNvPr id="0" name=""/>
        <dsp:cNvSpPr/>
      </dsp:nvSpPr>
      <dsp:spPr>
        <a:xfrm>
          <a:off x="0" y="6719850"/>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a:latin typeface="Arial Narrow"/>
              <a:cs typeface="Arial Narrow"/>
            </a:rPr>
            <a:t>Article 6:</a:t>
          </a:r>
        </a:p>
        <a:p>
          <a:pPr marL="0" lvl="0" indent="0" algn="r" defTabSz="488950">
            <a:lnSpc>
              <a:spcPct val="90000"/>
            </a:lnSpc>
            <a:spcBef>
              <a:spcPct val="0"/>
            </a:spcBef>
            <a:spcAft>
              <a:spcPct val="35000"/>
            </a:spcAft>
            <a:buNone/>
          </a:pPr>
          <a:r>
            <a:rPr lang="en-US" sz="1100" b="1" kern="1200">
              <a:latin typeface="Arial Narrow"/>
              <a:cs typeface="Arial Narrow"/>
            </a:rPr>
            <a:t>National Supremacy</a:t>
          </a:r>
          <a:endParaRPr lang="he-IL" sz="1100" b="1" kern="1200">
            <a:latin typeface="Arial Narrow"/>
            <a:cs typeface="Arial Narrow"/>
          </a:endParaRPr>
        </a:p>
      </dsp:txBody>
      <dsp:txXfrm>
        <a:off x="0" y="6719850"/>
        <a:ext cx="1581150" cy="792000"/>
      </dsp:txXfrm>
    </dsp:sp>
    <dsp:sp modelId="{3278A0D1-0926-DC45-8A7A-960654E5D2EE}">
      <dsp:nvSpPr>
        <dsp:cNvPr id="0" name=""/>
        <dsp:cNvSpPr/>
      </dsp:nvSpPr>
      <dsp:spPr>
        <a:xfrm>
          <a:off x="1581149" y="6719850"/>
          <a:ext cx="316230" cy="792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57CE6-141C-CC4A-B40F-354BD348544F}">
      <dsp:nvSpPr>
        <dsp:cNvPr id="0" name=""/>
        <dsp:cNvSpPr/>
      </dsp:nvSpPr>
      <dsp:spPr>
        <a:xfrm>
          <a:off x="2023871" y="6719850"/>
          <a:ext cx="4300728" cy="7920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Narrow"/>
              <a:cs typeface="Arial Narrow"/>
            </a:rPr>
            <a:t>The Constitution and national law are the supreme law of the land and cannot be overruled by state law.</a:t>
          </a:r>
          <a:endParaRPr lang="he-IL" sz="1100" kern="1200">
            <a:latin typeface="Arial Narrow"/>
            <a:cs typeface="Arial Narrow"/>
          </a:endParaRPr>
        </a:p>
        <a:p>
          <a:pPr marL="57150" lvl="1" indent="-57150" algn="l" defTabSz="488950">
            <a:lnSpc>
              <a:spcPct val="90000"/>
            </a:lnSpc>
            <a:spcBef>
              <a:spcPct val="0"/>
            </a:spcBef>
            <a:spcAft>
              <a:spcPct val="15000"/>
            </a:spcAft>
            <a:buChar char="•"/>
          </a:pPr>
          <a:r>
            <a:rPr lang="en-US" sz="1100" kern="1200">
              <a:latin typeface="Arial Narrow"/>
              <a:cs typeface="Arial Narrow"/>
            </a:rPr>
            <a:t>No religious test to serve in any office or public trust in the United States.</a:t>
          </a:r>
          <a:endParaRPr lang="he-IL" sz="1100" kern="1200">
            <a:latin typeface="Arial Narrow"/>
            <a:cs typeface="Arial Narrow"/>
          </a:endParaRPr>
        </a:p>
      </dsp:txBody>
      <dsp:txXfrm>
        <a:off x="2023871" y="6719850"/>
        <a:ext cx="4300728" cy="792000"/>
      </dsp:txXfrm>
    </dsp:sp>
    <dsp:sp modelId="{BBF70947-0867-9F48-8D37-D50DB8CB9709}">
      <dsp:nvSpPr>
        <dsp:cNvPr id="0" name=""/>
        <dsp:cNvSpPr/>
      </dsp:nvSpPr>
      <dsp:spPr>
        <a:xfrm>
          <a:off x="0" y="7655850"/>
          <a:ext cx="1581150" cy="792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a:latin typeface="Arial Narrow"/>
              <a:cs typeface="Arial Narrow"/>
            </a:rPr>
            <a:t>Article 7:</a:t>
          </a:r>
        </a:p>
        <a:p>
          <a:pPr marL="0" lvl="0" indent="0" algn="r" defTabSz="488950">
            <a:lnSpc>
              <a:spcPct val="90000"/>
            </a:lnSpc>
            <a:spcBef>
              <a:spcPct val="0"/>
            </a:spcBef>
            <a:spcAft>
              <a:spcPct val="35000"/>
            </a:spcAft>
            <a:buNone/>
          </a:pPr>
          <a:r>
            <a:rPr lang="en-US" sz="1100" b="1" kern="1200">
              <a:latin typeface="Arial Narrow"/>
              <a:cs typeface="Arial Narrow"/>
            </a:rPr>
            <a:t>Ratification</a:t>
          </a:r>
          <a:endParaRPr lang="he-IL" sz="1100" b="1" kern="1200">
            <a:latin typeface="Arial Narrow"/>
            <a:cs typeface="Arial Narrow"/>
          </a:endParaRPr>
        </a:p>
      </dsp:txBody>
      <dsp:txXfrm>
        <a:off x="0" y="7655850"/>
        <a:ext cx="1581150" cy="792000"/>
      </dsp:txXfrm>
    </dsp:sp>
    <dsp:sp modelId="{00908F34-ADB3-394E-A455-667B27AD7085}">
      <dsp:nvSpPr>
        <dsp:cNvPr id="0" name=""/>
        <dsp:cNvSpPr/>
      </dsp:nvSpPr>
      <dsp:spPr>
        <a:xfrm>
          <a:off x="1581149" y="7655850"/>
          <a:ext cx="316230" cy="792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C5748C-A0D6-A949-B1BB-FE27FE51812B}">
      <dsp:nvSpPr>
        <dsp:cNvPr id="0" name=""/>
        <dsp:cNvSpPr/>
      </dsp:nvSpPr>
      <dsp:spPr>
        <a:xfrm>
          <a:off x="2023871" y="7655850"/>
          <a:ext cx="4300728" cy="792000"/>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Arial Narrow"/>
              <a:cs typeface="Arial Narrow"/>
            </a:rPr>
            <a:t>The Constitution became effective when approved by nine states.</a:t>
          </a:r>
          <a:endParaRPr lang="he-IL" sz="1100" kern="1200">
            <a:latin typeface="Arial Narrow"/>
            <a:cs typeface="Arial Narrow"/>
          </a:endParaRPr>
        </a:p>
        <a:p>
          <a:pPr marL="171450" lvl="1" indent="-171450" algn="l" defTabSz="800100">
            <a:lnSpc>
              <a:spcPct val="90000"/>
            </a:lnSpc>
            <a:spcBef>
              <a:spcPct val="0"/>
            </a:spcBef>
            <a:spcAft>
              <a:spcPct val="15000"/>
            </a:spcAft>
            <a:buChar char="•"/>
          </a:pPr>
          <a:r>
            <a:rPr lang="en-US" sz="1800" b="1" kern="1200">
              <a:latin typeface="Arial Narrow"/>
              <a:cs typeface="Arial Narrow"/>
            </a:rPr>
            <a:t>THIS ARTICLE CANNOT BE AMENDED IN THIS ASSIGNMENT</a:t>
          </a:r>
          <a:endParaRPr lang="he-IL" sz="1800" b="1" kern="1200">
            <a:latin typeface="Arial Narrow"/>
            <a:cs typeface="Arial Narrow"/>
          </a:endParaRPr>
        </a:p>
      </dsp:txBody>
      <dsp:txXfrm>
        <a:off x="2023871" y="7655850"/>
        <a:ext cx="4300728" cy="7920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FB9D34-2740-44B3-ABEB-541D44771992}">
      <dsp:nvSpPr>
        <dsp:cNvPr id="0" name=""/>
        <dsp:cNvSpPr/>
      </dsp:nvSpPr>
      <dsp:spPr>
        <a:xfrm>
          <a:off x="0" y="1162819"/>
          <a:ext cx="1624012" cy="128700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b="1" kern="1200" dirty="0">
              <a:latin typeface="Arial Narrow"/>
              <a:cs typeface="Arial Narrow"/>
            </a:rPr>
            <a:t>Article _________</a:t>
          </a:r>
        </a:p>
      </dsp:txBody>
      <dsp:txXfrm>
        <a:off x="0" y="1162819"/>
        <a:ext cx="1624012" cy="1287000"/>
      </dsp:txXfrm>
    </dsp:sp>
    <dsp:sp modelId="{8A1010FB-4323-4D8B-ABDC-BAC3FCCD4940}">
      <dsp:nvSpPr>
        <dsp:cNvPr id="0" name=""/>
        <dsp:cNvSpPr/>
      </dsp:nvSpPr>
      <dsp:spPr>
        <a:xfrm>
          <a:off x="1624012" y="1162819"/>
          <a:ext cx="324802" cy="1287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8014568-C4DA-4409-A650-03B5140BB273}">
      <dsp:nvSpPr>
        <dsp:cNvPr id="0" name=""/>
        <dsp:cNvSpPr/>
      </dsp:nvSpPr>
      <dsp:spPr>
        <a:xfrm>
          <a:off x="2078735" y="1176461"/>
          <a:ext cx="4417314" cy="1287000"/>
        </a:xfrm>
        <a:prstGeom prst="rect">
          <a:avLst/>
        </a:prstGeom>
        <a:solidFill>
          <a:schemeClr val="lt1">
            <a:hueOff val="0"/>
            <a:satOff val="0"/>
            <a:lumOff val="0"/>
            <a:alphaOff val="0"/>
          </a:schemeClr>
        </a:solidFill>
        <a:ln w="28575">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endParaRPr lang="en-US" sz="1100" b="1" kern="1200" dirty="0">
            <a:latin typeface="Arial Narrow"/>
            <a:cs typeface="Arial Narrow"/>
          </a:endParaRPr>
        </a:p>
      </dsp:txBody>
      <dsp:txXfrm>
        <a:off x="2078735" y="1176461"/>
        <a:ext cx="4417314" cy="1287000"/>
      </dsp:txXfrm>
    </dsp:sp>
  </dsp:spTree>
</dsp:drawing>
</file>

<file path=word/diagrams/layout1.xml><?xml version="1.0" encoding="utf-8"?>
<dgm:layoutDef xmlns:dgm="http://schemas.openxmlformats.org/drawingml/2006/diagram" xmlns:a="http://schemas.openxmlformats.org/drawingml/2006/main" uniqueId="urn:diagrams.loki3.com/BracketList+Icon">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Icon">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3.xml><?xml version="1.0" encoding="utf-8"?>
<dgm:layoutDef xmlns:dgm="http://schemas.openxmlformats.org/drawingml/2006/diagram" xmlns:a="http://schemas.openxmlformats.org/drawingml/2006/main" uniqueId="urn:diagrams.loki3.com/BracketList+Icon">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Bzostek</dc:creator>
  <cp:keywords/>
  <dc:description/>
  <cp:lastModifiedBy>Rachel Bzostek Walker</cp:lastModifiedBy>
  <cp:revision>3</cp:revision>
  <dcterms:created xsi:type="dcterms:W3CDTF">2020-09-13T13:58:00Z</dcterms:created>
  <dcterms:modified xsi:type="dcterms:W3CDTF">2020-09-13T14:16:00Z</dcterms:modified>
</cp:coreProperties>
</file>