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EC189" w14:textId="77777777" w:rsidR="00BD7466" w:rsidRPr="00644097" w:rsidRDefault="00BD7466" w:rsidP="00BD7466">
      <w:pPr>
        <w:spacing w:after="0" w:line="240" w:lineRule="auto"/>
        <w:jc w:val="center"/>
        <w:rPr>
          <w:rFonts w:ascii="Times New Roman" w:hAnsi="Times New Roman" w:cs="Times New Roman"/>
          <w:b/>
          <w:bCs/>
          <w:sz w:val="24"/>
          <w:szCs w:val="24"/>
        </w:rPr>
      </w:pPr>
      <w:r w:rsidRPr="00644097">
        <w:rPr>
          <w:rFonts w:ascii="Times New Roman" w:hAnsi="Times New Roman" w:cs="Times New Roman"/>
          <w:b/>
          <w:bCs/>
          <w:sz w:val="24"/>
          <w:szCs w:val="24"/>
        </w:rPr>
        <w:t>Module 2:</w:t>
      </w:r>
    </w:p>
    <w:p w14:paraId="0C23A44D" w14:textId="77777777" w:rsidR="00BD7466" w:rsidRDefault="00BD7466" w:rsidP="00BD7466">
      <w:pPr>
        <w:spacing w:after="0" w:line="240" w:lineRule="auto"/>
        <w:jc w:val="center"/>
        <w:rPr>
          <w:rFonts w:ascii="Times New Roman" w:hAnsi="Times New Roman" w:cs="Times New Roman"/>
          <w:b/>
          <w:bCs/>
          <w:sz w:val="24"/>
          <w:szCs w:val="24"/>
        </w:rPr>
      </w:pPr>
      <w:r w:rsidRPr="00644097">
        <w:rPr>
          <w:rFonts w:ascii="Times New Roman" w:hAnsi="Times New Roman" w:cs="Times New Roman"/>
          <w:b/>
          <w:bCs/>
          <w:sz w:val="24"/>
          <w:szCs w:val="24"/>
        </w:rPr>
        <w:t>Cultivating Democratic Dispositions Flipped Classroom Style</w:t>
      </w:r>
    </w:p>
    <w:p w14:paraId="4E62D771" w14:textId="77777777" w:rsidR="00BD7466" w:rsidRDefault="00BD7466" w:rsidP="00BD7466">
      <w:pPr>
        <w:spacing w:after="0" w:line="240" w:lineRule="auto"/>
        <w:jc w:val="center"/>
        <w:rPr>
          <w:rFonts w:ascii="Times New Roman" w:hAnsi="Times New Roman" w:cs="Times New Roman"/>
          <w:b/>
          <w:bCs/>
          <w:sz w:val="24"/>
          <w:szCs w:val="24"/>
        </w:rPr>
      </w:pPr>
    </w:p>
    <w:p w14:paraId="40EFF01A" w14:textId="77777777" w:rsidR="00BD7466" w:rsidRPr="00644097" w:rsidRDefault="00BD7466" w:rsidP="00BD7466">
      <w:pPr>
        <w:spacing w:after="0" w:line="240" w:lineRule="auto"/>
        <w:rPr>
          <w:rFonts w:ascii="Times New Roman" w:hAnsi="Times New Roman" w:cs="Times New Roman"/>
          <w:b/>
          <w:bCs/>
          <w:sz w:val="24"/>
          <w:szCs w:val="24"/>
        </w:rPr>
      </w:pPr>
      <w:r w:rsidRPr="00644097">
        <w:rPr>
          <w:rFonts w:ascii="Times New Roman" w:hAnsi="Times New Roman" w:cs="Times New Roman"/>
          <w:b/>
          <w:bCs/>
          <w:sz w:val="24"/>
          <w:szCs w:val="24"/>
        </w:rPr>
        <w:t>Background</w:t>
      </w:r>
    </w:p>
    <w:p w14:paraId="4FDAFE6B" w14:textId="77777777" w:rsidR="00BD7466" w:rsidRDefault="00BD7466" w:rsidP="00BD7466">
      <w:pPr>
        <w:spacing w:after="0" w:line="240" w:lineRule="auto"/>
        <w:rPr>
          <w:rFonts w:ascii="Times New Roman" w:hAnsi="Times New Roman" w:cs="Times New Roman"/>
          <w:sz w:val="24"/>
          <w:szCs w:val="24"/>
        </w:rPr>
      </w:pPr>
    </w:p>
    <w:p w14:paraId="1F5F3B12" w14:textId="77777777" w:rsidR="00BD7466" w:rsidRDefault="00BD7466" w:rsidP="00BD7466">
      <w:pPr>
        <w:spacing w:after="0" w:line="240" w:lineRule="auto"/>
        <w:rPr>
          <w:rFonts w:ascii="Times New Roman" w:hAnsi="Times New Roman" w:cs="Times New Roman"/>
          <w:sz w:val="24"/>
          <w:szCs w:val="24"/>
        </w:rPr>
      </w:pPr>
      <w:r>
        <w:rPr>
          <w:rFonts w:ascii="Times New Roman" w:hAnsi="Times New Roman" w:cs="Times New Roman"/>
          <w:sz w:val="24"/>
          <w:szCs w:val="24"/>
        </w:rPr>
        <w:tab/>
        <w:t>The following classroom exercises have been either created or found publicly available online and adapted to be used in one to two classes for a flipped classroom approach to teaching the general education American Government course at the collegiate level.  These are designed to be student-centered learning, where they use the course readings, online resources, etc., to find evidence to produce their own conclusions, as opposed to relying on what their family and/or friends have told them, and/or they have learned from their community.  The point is to rely on the collection of one’s own evidence over accepting untested stereotypes.  Thus, a key feature for each exercise is that inquiry open with a BIG QUESTION that guides the student’s investigation of politics.</w:t>
      </w:r>
    </w:p>
    <w:p w14:paraId="0666CBF4" w14:textId="77777777" w:rsidR="00BD7466" w:rsidRDefault="00BD7466" w:rsidP="00BD7466">
      <w:pPr>
        <w:spacing w:after="0" w:line="240" w:lineRule="auto"/>
        <w:rPr>
          <w:rFonts w:ascii="Times New Roman" w:hAnsi="Times New Roman" w:cs="Times New Roman"/>
          <w:b/>
          <w:bCs/>
          <w:sz w:val="24"/>
          <w:szCs w:val="24"/>
        </w:rPr>
      </w:pPr>
    </w:p>
    <w:p w14:paraId="2B9D2CB1" w14:textId="59BEC3B5" w:rsidR="00BD7466" w:rsidRDefault="00BD7466" w:rsidP="00BD746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Exercise 5- Investigating Judicial Interpretation</w:t>
      </w:r>
    </w:p>
    <w:p w14:paraId="47C85B3E" w14:textId="77777777" w:rsidR="00BD7466" w:rsidRDefault="00BD7466" w:rsidP="00BD7466">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Big Question</w:t>
      </w:r>
      <w:r>
        <w:rPr>
          <w:rFonts w:ascii="Times New Roman" w:hAnsi="Times New Roman" w:cs="Times New Roman"/>
          <w:sz w:val="24"/>
          <w:szCs w:val="24"/>
        </w:rPr>
        <w:t xml:space="preserve">  </w:t>
      </w:r>
    </w:p>
    <w:p w14:paraId="6C61244D" w14:textId="77777777" w:rsidR="00BD7466" w:rsidRDefault="00BD7466" w:rsidP="00BD746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 US judges have the power to make laws?</w:t>
      </w:r>
    </w:p>
    <w:p w14:paraId="65BA8273" w14:textId="77777777" w:rsidR="00BD7466" w:rsidRDefault="00BD7466" w:rsidP="00BD7466">
      <w:pPr>
        <w:spacing w:after="0" w:line="240" w:lineRule="auto"/>
        <w:ind w:left="720"/>
        <w:rPr>
          <w:rFonts w:ascii="Times New Roman" w:hAnsi="Times New Roman" w:cs="Times New Roman"/>
          <w:sz w:val="24"/>
          <w:szCs w:val="24"/>
        </w:rPr>
      </w:pPr>
    </w:p>
    <w:p w14:paraId="3F2B65F2" w14:textId="77777777" w:rsidR="00BD7466" w:rsidRDefault="00BD7466" w:rsidP="00BD7466">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Length of Class Activity</w:t>
      </w:r>
    </w:p>
    <w:p w14:paraId="7EF2CB87" w14:textId="77777777" w:rsidR="00BD7466" w:rsidRDefault="00BD7466" w:rsidP="00BD746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One class</w:t>
      </w:r>
    </w:p>
    <w:p w14:paraId="4376F959" w14:textId="77777777" w:rsidR="00BD7466" w:rsidRDefault="00BD7466" w:rsidP="00BD7466">
      <w:pPr>
        <w:spacing w:after="0" w:line="240" w:lineRule="auto"/>
        <w:ind w:left="720"/>
        <w:rPr>
          <w:rFonts w:ascii="Times New Roman" w:hAnsi="Times New Roman" w:cs="Times New Roman"/>
          <w:sz w:val="24"/>
          <w:szCs w:val="24"/>
        </w:rPr>
      </w:pPr>
    </w:p>
    <w:p w14:paraId="4648962F" w14:textId="77777777" w:rsidR="00BD7466" w:rsidRDefault="00BD7466" w:rsidP="00BD7466">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Section of American Government</w:t>
      </w:r>
      <w:r>
        <w:rPr>
          <w:rFonts w:ascii="Times New Roman" w:hAnsi="Times New Roman" w:cs="Times New Roman"/>
          <w:sz w:val="24"/>
          <w:szCs w:val="24"/>
        </w:rPr>
        <w:t xml:space="preserve"> </w:t>
      </w:r>
    </w:p>
    <w:p w14:paraId="69B67485" w14:textId="77777777" w:rsidR="00BD7466" w:rsidRDefault="00BD7466" w:rsidP="00BD746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Judiciary; Civil liberties</w:t>
      </w:r>
    </w:p>
    <w:p w14:paraId="17A0FE4A" w14:textId="77777777" w:rsidR="00BD7466" w:rsidRDefault="00BD7466" w:rsidP="00BD7466">
      <w:pPr>
        <w:spacing w:after="0" w:line="240" w:lineRule="auto"/>
        <w:ind w:left="720"/>
        <w:rPr>
          <w:rFonts w:ascii="Times New Roman" w:hAnsi="Times New Roman" w:cs="Times New Roman"/>
          <w:sz w:val="24"/>
          <w:szCs w:val="24"/>
        </w:rPr>
      </w:pPr>
    </w:p>
    <w:p w14:paraId="16482CE9" w14:textId="77777777" w:rsidR="00BD7466" w:rsidRDefault="00BD7466" w:rsidP="00BD7466">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Summary of Lesson</w:t>
      </w:r>
    </w:p>
    <w:p w14:paraId="69EF99D1" w14:textId="77777777" w:rsidR="00BD7466" w:rsidRDefault="00BD7466" w:rsidP="00BD746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This exercise is designed to teach students the power of the courts.  While they have typically heard throughout their primary and secondary education that the courts do not make laws, this exercise introduces them to an often-neglected concept, common law, when it comes to American Government textbooks and courses.  Students examine the right to privacy, </w:t>
      </w:r>
      <w:r w:rsidRPr="00D93FF5">
        <w:rPr>
          <w:rFonts w:ascii="Times New Roman" w:hAnsi="Times New Roman" w:cs="Times New Roman"/>
          <w:i/>
          <w:iCs/>
          <w:sz w:val="24"/>
          <w:szCs w:val="24"/>
        </w:rPr>
        <w:t>Roe V. Wade</w:t>
      </w:r>
      <w:r>
        <w:rPr>
          <w:rFonts w:ascii="Times New Roman" w:hAnsi="Times New Roman" w:cs="Times New Roman"/>
          <w:sz w:val="24"/>
          <w:szCs w:val="24"/>
        </w:rPr>
        <w:t xml:space="preserve"> and </w:t>
      </w:r>
      <w:r w:rsidRPr="007E5E23">
        <w:rPr>
          <w:rFonts w:ascii="Times New Roman" w:hAnsi="Times New Roman" w:cs="Times New Roman"/>
          <w:i/>
          <w:iCs/>
          <w:sz w:val="24"/>
          <w:szCs w:val="24"/>
        </w:rPr>
        <w:t>Dobbs v. Jackson Women’s Health Organization</w:t>
      </w:r>
      <w:r>
        <w:rPr>
          <w:rFonts w:ascii="Times New Roman" w:hAnsi="Times New Roman" w:cs="Times New Roman"/>
          <w:sz w:val="24"/>
          <w:szCs w:val="24"/>
        </w:rPr>
        <w:t>.  The goal is for them to understand that:</w:t>
      </w:r>
    </w:p>
    <w:p w14:paraId="27ECE974" w14:textId="77777777" w:rsidR="00BD7466" w:rsidRDefault="00BD7466" w:rsidP="00BD746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courts do make law, i.e., common law, when it creates original standards in its decisions.</w:t>
      </w:r>
    </w:p>
    <w:p w14:paraId="46C4CAA7" w14:textId="77777777" w:rsidR="00BD7466" w:rsidRDefault="00BD7466" w:rsidP="00BD746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That one Supreme Court can overturn and completely change the policy of a previous Supreme Court (often only after turnover in the makeup of the court).</w:t>
      </w:r>
    </w:p>
    <w:p w14:paraId="069F3566" w14:textId="77777777" w:rsidR="00BD7466" w:rsidRPr="007E5E23" w:rsidRDefault="00BD7466" w:rsidP="00BD7466">
      <w:pPr>
        <w:spacing w:after="0" w:line="240" w:lineRule="auto"/>
        <w:ind w:left="720"/>
        <w:rPr>
          <w:rFonts w:ascii="Times New Roman" w:hAnsi="Times New Roman" w:cs="Times New Roman"/>
          <w:sz w:val="24"/>
          <w:szCs w:val="24"/>
        </w:rPr>
      </w:pPr>
    </w:p>
    <w:p w14:paraId="24D03D88" w14:textId="77777777" w:rsidR="00BD7466" w:rsidRPr="00A11367" w:rsidRDefault="00BD7466" w:rsidP="00BD7466">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Student Learning Outcomes</w:t>
      </w:r>
    </w:p>
    <w:p w14:paraId="63D55C14" w14:textId="77777777" w:rsidR="00BD7466" w:rsidRDefault="00BD7466" w:rsidP="00BD746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Knowledge- What common law is and how it gives judges the power to make laws</w:t>
      </w:r>
    </w:p>
    <w:p w14:paraId="0B3A44A9" w14:textId="77777777" w:rsidR="00BD7466" w:rsidRDefault="00BD7466" w:rsidP="00BD746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Knowledge- Be able to define the two general interpretive approaches (judicial restraint, i.e., original intent or textualism versus judicial activism, i.e., evolutionary or living constitution) and identify judicial rulings that embody each approach.</w:t>
      </w:r>
    </w:p>
    <w:p w14:paraId="0F63546E" w14:textId="77777777" w:rsidR="00D70079" w:rsidRDefault="00BD7466" w:rsidP="00D7007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Knowledge- Critical thinking</w:t>
      </w:r>
      <w:r w:rsidR="00D70079">
        <w:rPr>
          <w:rFonts w:ascii="Times New Roman" w:hAnsi="Times New Roman" w:cs="Times New Roman"/>
          <w:sz w:val="24"/>
          <w:szCs w:val="24"/>
        </w:rPr>
        <w:t xml:space="preserve"> </w:t>
      </w:r>
      <w:r w:rsidR="00D70079">
        <w:rPr>
          <w:rFonts w:ascii="Times New Roman" w:hAnsi="Times New Roman" w:cs="Times New Roman"/>
          <w:sz w:val="24"/>
          <w:szCs w:val="24"/>
        </w:rPr>
        <w:t>(NACE Competency)</w:t>
      </w:r>
    </w:p>
    <w:p w14:paraId="573BA708" w14:textId="77777777" w:rsidR="00D70079" w:rsidRDefault="00BD7466" w:rsidP="00D7007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Skill- </w:t>
      </w:r>
      <w:r w:rsidR="00D70079">
        <w:rPr>
          <w:rFonts w:ascii="Times New Roman" w:hAnsi="Times New Roman" w:cs="Times New Roman"/>
          <w:sz w:val="24"/>
          <w:szCs w:val="24"/>
        </w:rPr>
        <w:t xml:space="preserve">Communication </w:t>
      </w:r>
      <w:r w:rsidR="00D70079">
        <w:rPr>
          <w:rFonts w:ascii="Times New Roman" w:hAnsi="Times New Roman" w:cs="Times New Roman"/>
          <w:sz w:val="24"/>
          <w:szCs w:val="24"/>
        </w:rPr>
        <w:t>(NACE Competency)</w:t>
      </w:r>
    </w:p>
    <w:p w14:paraId="0BE95096" w14:textId="77777777" w:rsidR="00D70079" w:rsidRDefault="00D70079" w:rsidP="00D7007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Skill- Teamwork </w:t>
      </w:r>
      <w:r>
        <w:rPr>
          <w:rFonts w:ascii="Times New Roman" w:hAnsi="Times New Roman" w:cs="Times New Roman"/>
          <w:sz w:val="24"/>
          <w:szCs w:val="24"/>
        </w:rPr>
        <w:t>(NACE Competency)</w:t>
      </w:r>
    </w:p>
    <w:p w14:paraId="7D85AACF" w14:textId="10C53BA7" w:rsidR="00D70079" w:rsidRDefault="00D70079" w:rsidP="00BD7466">
      <w:pPr>
        <w:spacing w:after="0" w:line="240" w:lineRule="auto"/>
        <w:ind w:left="720"/>
        <w:rPr>
          <w:rFonts w:ascii="Times New Roman" w:hAnsi="Times New Roman" w:cs="Times New Roman"/>
          <w:sz w:val="24"/>
          <w:szCs w:val="24"/>
        </w:rPr>
      </w:pPr>
    </w:p>
    <w:p w14:paraId="4DCF8A87" w14:textId="77777777" w:rsidR="00BD7466" w:rsidRPr="00A11367" w:rsidRDefault="00BD7466" w:rsidP="00BD7466">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lastRenderedPageBreak/>
        <w:t>Resources</w:t>
      </w:r>
    </w:p>
    <w:p w14:paraId="2E023190" w14:textId="77777777" w:rsidR="00BD7466" w:rsidRDefault="00BD7466" w:rsidP="00BD746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Judiciary chapter; Civil liberties chapter; </w:t>
      </w:r>
      <w:r w:rsidRPr="00D93FF5">
        <w:rPr>
          <w:rFonts w:ascii="Times New Roman" w:hAnsi="Times New Roman" w:cs="Times New Roman"/>
          <w:i/>
          <w:iCs/>
          <w:sz w:val="24"/>
          <w:szCs w:val="24"/>
        </w:rPr>
        <w:t>Roe V. Wade</w:t>
      </w:r>
      <w:r>
        <w:rPr>
          <w:rFonts w:ascii="Times New Roman" w:hAnsi="Times New Roman" w:cs="Times New Roman"/>
          <w:i/>
          <w:iCs/>
          <w:sz w:val="24"/>
          <w:szCs w:val="24"/>
        </w:rPr>
        <w:t xml:space="preserve"> </w:t>
      </w:r>
      <w:r>
        <w:rPr>
          <w:rFonts w:ascii="Times New Roman" w:hAnsi="Times New Roman" w:cs="Times New Roman"/>
          <w:sz w:val="24"/>
          <w:szCs w:val="24"/>
        </w:rPr>
        <w:t xml:space="preserve">opinion; </w:t>
      </w:r>
      <w:r w:rsidRPr="007E5E23">
        <w:rPr>
          <w:rFonts w:ascii="Times New Roman" w:hAnsi="Times New Roman" w:cs="Times New Roman"/>
          <w:i/>
          <w:iCs/>
          <w:sz w:val="24"/>
          <w:szCs w:val="24"/>
        </w:rPr>
        <w:t>Dobbs v. Jackson Women’s Health Organization</w:t>
      </w:r>
      <w:r>
        <w:rPr>
          <w:rFonts w:ascii="Times New Roman" w:hAnsi="Times New Roman" w:cs="Times New Roman"/>
          <w:i/>
          <w:iCs/>
          <w:sz w:val="24"/>
          <w:szCs w:val="24"/>
        </w:rPr>
        <w:t xml:space="preserve"> </w:t>
      </w:r>
      <w:r>
        <w:rPr>
          <w:rFonts w:ascii="Times New Roman" w:hAnsi="Times New Roman" w:cs="Times New Roman"/>
          <w:sz w:val="24"/>
          <w:szCs w:val="24"/>
        </w:rPr>
        <w:t>opinion; smart phone, tablet or laptop</w:t>
      </w:r>
    </w:p>
    <w:p w14:paraId="253436F5" w14:textId="77777777" w:rsidR="00BD7466" w:rsidRPr="00EA61C4" w:rsidRDefault="00BD7466" w:rsidP="00BD7466">
      <w:pPr>
        <w:spacing w:after="0" w:line="240" w:lineRule="auto"/>
        <w:ind w:left="720"/>
        <w:rPr>
          <w:rFonts w:ascii="Times New Roman" w:hAnsi="Times New Roman" w:cs="Times New Roman"/>
          <w:sz w:val="24"/>
          <w:szCs w:val="24"/>
        </w:rPr>
      </w:pPr>
    </w:p>
    <w:p w14:paraId="5F2D2015" w14:textId="77777777" w:rsidR="00BD7466" w:rsidRPr="00A11367" w:rsidRDefault="00BD7466" w:rsidP="00BD7466">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Pre-Activity Work</w:t>
      </w:r>
    </w:p>
    <w:p w14:paraId="61349F9E" w14:textId="77777777" w:rsidR="00BD7466" w:rsidRDefault="00BD7466" w:rsidP="00BD7466">
      <w:pPr>
        <w:spacing w:after="0" w:line="240" w:lineRule="auto"/>
        <w:ind w:left="720"/>
        <w:rPr>
          <w:rFonts w:ascii="Times New Roman" w:hAnsi="Times New Roman" w:cs="Times New Roman"/>
          <w:color w:val="A6A6A6" w:themeColor="background1" w:themeShade="A6"/>
          <w:sz w:val="24"/>
          <w:szCs w:val="24"/>
        </w:rPr>
      </w:pPr>
      <w:r>
        <w:rPr>
          <w:rFonts w:ascii="Times New Roman" w:hAnsi="Times New Roman" w:cs="Times New Roman"/>
          <w:sz w:val="24"/>
          <w:szCs w:val="24"/>
        </w:rPr>
        <w:t xml:space="preserve">Read the Judiciary chapter.  </w:t>
      </w:r>
      <w:r>
        <w:rPr>
          <w:rFonts w:ascii="Times New Roman" w:hAnsi="Times New Roman" w:cs="Times New Roman"/>
          <w:color w:val="A6A6A6" w:themeColor="background1" w:themeShade="A6"/>
          <w:sz w:val="24"/>
          <w:szCs w:val="24"/>
        </w:rPr>
        <w:t xml:space="preserve">Recommended to also have read the Civil liberties chapter which covers the right to privacy, and the opinions for </w:t>
      </w:r>
      <w:r w:rsidRPr="00E165E1">
        <w:rPr>
          <w:rFonts w:ascii="Times New Roman" w:hAnsi="Times New Roman" w:cs="Times New Roman"/>
          <w:i/>
          <w:iCs/>
          <w:color w:val="A6A6A6" w:themeColor="background1" w:themeShade="A6"/>
          <w:sz w:val="24"/>
          <w:szCs w:val="24"/>
        </w:rPr>
        <w:t xml:space="preserve">Roe V. Wade </w:t>
      </w:r>
      <w:r>
        <w:rPr>
          <w:rFonts w:ascii="Times New Roman" w:hAnsi="Times New Roman" w:cs="Times New Roman"/>
          <w:color w:val="A6A6A6" w:themeColor="background1" w:themeShade="A6"/>
          <w:sz w:val="24"/>
          <w:szCs w:val="24"/>
        </w:rPr>
        <w:t>and</w:t>
      </w:r>
      <w:r w:rsidRPr="00E165E1">
        <w:rPr>
          <w:rFonts w:ascii="Times New Roman" w:hAnsi="Times New Roman" w:cs="Times New Roman"/>
          <w:color w:val="A6A6A6" w:themeColor="background1" w:themeShade="A6"/>
          <w:sz w:val="24"/>
          <w:szCs w:val="24"/>
        </w:rPr>
        <w:t xml:space="preserve"> </w:t>
      </w:r>
      <w:r w:rsidRPr="00E165E1">
        <w:rPr>
          <w:rFonts w:ascii="Times New Roman" w:hAnsi="Times New Roman" w:cs="Times New Roman"/>
          <w:i/>
          <w:iCs/>
          <w:color w:val="A6A6A6" w:themeColor="background1" w:themeShade="A6"/>
          <w:sz w:val="24"/>
          <w:szCs w:val="24"/>
        </w:rPr>
        <w:t>Dobbs v. Jackson Women’s Health Organization</w:t>
      </w:r>
      <w:r>
        <w:rPr>
          <w:rFonts w:ascii="Times New Roman" w:hAnsi="Times New Roman" w:cs="Times New Roman"/>
          <w:color w:val="A6A6A6" w:themeColor="background1" w:themeShade="A6"/>
          <w:sz w:val="24"/>
          <w:szCs w:val="24"/>
        </w:rPr>
        <w:t>.</w:t>
      </w:r>
    </w:p>
    <w:p w14:paraId="3ADC5002" w14:textId="77777777" w:rsidR="00BD7466" w:rsidRPr="00E165E1" w:rsidRDefault="00BD7466" w:rsidP="00BD7466">
      <w:pPr>
        <w:spacing w:after="0" w:line="240" w:lineRule="auto"/>
        <w:ind w:left="720"/>
        <w:rPr>
          <w:rFonts w:ascii="Times New Roman" w:hAnsi="Times New Roman" w:cs="Times New Roman"/>
          <w:color w:val="A6A6A6" w:themeColor="background1" w:themeShade="A6"/>
          <w:sz w:val="24"/>
          <w:szCs w:val="24"/>
        </w:rPr>
      </w:pPr>
    </w:p>
    <w:p w14:paraId="30F62DE0" w14:textId="77777777" w:rsidR="00BD7466" w:rsidRDefault="00BD7466" w:rsidP="00BD7466">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Activity</w:t>
      </w:r>
    </w:p>
    <w:p w14:paraId="6F4AB959" w14:textId="77777777" w:rsidR="00BD7466" w:rsidRPr="001E3900" w:rsidRDefault="00BD7466" w:rsidP="00BD7466">
      <w:pPr>
        <w:pStyle w:val="ListParagraph"/>
        <w:numPr>
          <w:ilvl w:val="0"/>
          <w:numId w:val="2"/>
        </w:numPr>
        <w:spacing w:after="0" w:line="240" w:lineRule="auto"/>
        <w:rPr>
          <w:rFonts w:ascii="Times New Roman" w:hAnsi="Times New Roman" w:cs="Times New Roman"/>
          <w:sz w:val="24"/>
          <w:szCs w:val="24"/>
        </w:rPr>
      </w:pPr>
      <w:r w:rsidRPr="001E3900">
        <w:rPr>
          <w:rFonts w:ascii="Times New Roman" w:hAnsi="Times New Roman" w:cs="Times New Roman"/>
          <w:sz w:val="24"/>
          <w:szCs w:val="24"/>
        </w:rPr>
        <w:t xml:space="preserve">Hand out the Judiciary Worksheet (see below) and have the students complete items 1 through 3.  Give them 10 minutes. </w:t>
      </w:r>
    </w:p>
    <w:p w14:paraId="20B57668" w14:textId="77777777" w:rsidR="00BD7466" w:rsidRPr="00CD762E" w:rsidRDefault="00BD7466" w:rsidP="00BD74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Next</w:t>
      </w:r>
      <w:r w:rsidRPr="001E3900">
        <w:rPr>
          <w:rFonts w:ascii="Times New Roman" w:hAnsi="Times New Roman" w:cs="Times New Roman"/>
          <w:sz w:val="24"/>
          <w:szCs w:val="24"/>
        </w:rPr>
        <w:t xml:space="preserve">, put them in groups of 4-6 students and assign each group to one of the 5 amendments cited in </w:t>
      </w:r>
      <w:r w:rsidRPr="001E3900">
        <w:rPr>
          <w:rFonts w:ascii="Times New Roman" w:hAnsi="Times New Roman" w:cs="Times New Roman"/>
          <w:bCs/>
          <w:i/>
          <w:iCs/>
          <w:sz w:val="24"/>
          <w:szCs w:val="24"/>
        </w:rPr>
        <w:t>Griswold v. Connecticut</w:t>
      </w:r>
      <w:r w:rsidRPr="001E3900">
        <w:rPr>
          <w:rFonts w:ascii="Times New Roman" w:hAnsi="Times New Roman" w:cs="Times New Roman"/>
          <w:bCs/>
          <w:sz w:val="24"/>
          <w:szCs w:val="24"/>
        </w:rPr>
        <w:t xml:space="preserve"> as implying a right to privacy.  Students use their smart phone, tablet or laptop to pull up the amendment.  Each member </w:t>
      </w:r>
      <w:r>
        <w:rPr>
          <w:rFonts w:ascii="Times New Roman" w:hAnsi="Times New Roman" w:cs="Times New Roman"/>
          <w:bCs/>
          <w:sz w:val="24"/>
          <w:szCs w:val="24"/>
        </w:rPr>
        <w:t xml:space="preserve">reads the amendment and INDIVIDUALLY decides if the </w:t>
      </w:r>
      <w:r w:rsidRPr="001E3900">
        <w:rPr>
          <w:rFonts w:ascii="Times New Roman" w:hAnsi="Times New Roman" w:cs="Times New Roman"/>
          <w:bCs/>
          <w:sz w:val="24"/>
          <w:szCs w:val="24"/>
        </w:rPr>
        <w:t xml:space="preserve">amendment </w:t>
      </w:r>
      <w:r>
        <w:rPr>
          <w:rFonts w:ascii="Times New Roman" w:hAnsi="Times New Roman" w:cs="Times New Roman"/>
          <w:bCs/>
          <w:sz w:val="24"/>
          <w:szCs w:val="24"/>
        </w:rPr>
        <w:t>implies a right to privacy and puts the language from the amendment on the worksheet.  The group then tallies the number of members who said yes versus those who said no. Give them approximately 15 minutes to complete these tasks.</w:t>
      </w:r>
    </w:p>
    <w:p w14:paraId="6C8C3CFC" w14:textId="77777777" w:rsidR="00BD7466" w:rsidRPr="008271C8" w:rsidRDefault="00BD7466" w:rsidP="00BD74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Cs/>
          <w:sz w:val="24"/>
          <w:szCs w:val="24"/>
        </w:rPr>
        <w:t>The groups report out to the class on their amendment, how many members said yes and how many said no, and shares the language or logic of the members’ votes.  Thus, the class can fill in all the amendments, votes and key language.  Should take no more than 10 minutes.</w:t>
      </w:r>
    </w:p>
    <w:p w14:paraId="5B0C7B24" w14:textId="77777777" w:rsidR="00BD7466" w:rsidRPr="00F1180B" w:rsidRDefault="00BD7466" w:rsidP="00BD74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Cs/>
          <w:sz w:val="24"/>
          <w:szCs w:val="24"/>
        </w:rPr>
        <w:t>The class now goes to the second side of the worksheet (Note:  Tell them not to go to the back until the front side is done.)  Each student completes the second side individually, then the group shares their answers and completes ONE group worksheet to submit for their group. Use the remainder of the class to do this.</w:t>
      </w:r>
    </w:p>
    <w:p w14:paraId="08DD0DFD" w14:textId="77777777" w:rsidR="00BD7466" w:rsidRPr="008271C8" w:rsidRDefault="00BD7466" w:rsidP="00BD74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Cs/>
          <w:sz w:val="24"/>
          <w:szCs w:val="24"/>
        </w:rPr>
        <w:t>In the last 2-5 minutes, time permitting, bring the class back together and have them share their reflection findings and answers to questions 6-8.</w:t>
      </w:r>
    </w:p>
    <w:p w14:paraId="236E6AB2" w14:textId="77777777" w:rsidR="00BD7466" w:rsidRPr="00377852" w:rsidRDefault="00BD7466" w:rsidP="00BD7466">
      <w:pPr>
        <w:spacing w:after="0" w:line="240" w:lineRule="auto"/>
        <w:ind w:left="720"/>
        <w:rPr>
          <w:rFonts w:ascii="Times New Roman" w:hAnsi="Times New Roman" w:cs="Times New Roman"/>
          <w:sz w:val="24"/>
          <w:szCs w:val="24"/>
        </w:rPr>
      </w:pPr>
    </w:p>
    <w:p w14:paraId="5DFFE296" w14:textId="77777777" w:rsidR="00BD7466" w:rsidRPr="00A11367" w:rsidRDefault="00BD7466" w:rsidP="00BD7466">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Reflection and Debrief</w:t>
      </w:r>
    </w:p>
    <w:p w14:paraId="3CA48FF9" w14:textId="77777777" w:rsidR="00BD7466" w:rsidRPr="00397702" w:rsidRDefault="00BD7466" w:rsidP="00BD7466">
      <w:pPr>
        <w:spacing w:after="0" w:line="240" w:lineRule="auto"/>
        <w:ind w:left="720"/>
        <w:rPr>
          <w:rFonts w:ascii="Times New Roman" w:hAnsi="Times New Roman" w:cs="Times New Roman"/>
          <w:sz w:val="24"/>
          <w:szCs w:val="24"/>
        </w:rPr>
      </w:pPr>
      <w:r w:rsidRPr="00397702">
        <w:rPr>
          <w:rFonts w:ascii="Times New Roman" w:hAnsi="Times New Roman" w:cs="Times New Roman"/>
          <w:sz w:val="24"/>
          <w:szCs w:val="24"/>
        </w:rPr>
        <w:t>See number 5 under the Activity for the debrief.  The reflection questions are 6-8 on the worksheet.</w:t>
      </w:r>
    </w:p>
    <w:p w14:paraId="10342A7D" w14:textId="77777777" w:rsidR="00BD7466" w:rsidRDefault="00BD7466" w:rsidP="00BD7466">
      <w:pPr>
        <w:rPr>
          <w:rFonts w:ascii="Times New Roman" w:hAnsi="Times New Roman" w:cs="Times New Roman"/>
          <w:b/>
          <w:bCs/>
          <w:sz w:val="24"/>
          <w:szCs w:val="24"/>
        </w:rPr>
      </w:pPr>
      <w:r>
        <w:rPr>
          <w:rFonts w:ascii="Times New Roman" w:hAnsi="Times New Roman" w:cs="Times New Roman"/>
          <w:b/>
          <w:bCs/>
          <w:sz w:val="24"/>
          <w:szCs w:val="24"/>
        </w:rPr>
        <w:br w:type="page"/>
      </w:r>
    </w:p>
    <w:p w14:paraId="3C3D99EA" w14:textId="77777777" w:rsidR="00BD7466" w:rsidRDefault="00BD7466" w:rsidP="00BD7466">
      <w:pPr>
        <w:pStyle w:val="NormalWeb"/>
        <w:spacing w:before="0" w:beforeAutospacing="0" w:after="0" w:afterAutospacing="0"/>
        <w:jc w:val="center"/>
        <w:rPr>
          <w:b/>
          <w:bCs/>
        </w:rPr>
      </w:pPr>
      <w:r w:rsidRPr="00C354B7">
        <w:rPr>
          <w:b/>
          <w:bCs/>
        </w:rPr>
        <w:lastRenderedPageBreak/>
        <w:t xml:space="preserve">Active Learning Assignment: </w:t>
      </w:r>
    </w:p>
    <w:p w14:paraId="3C4EA785" w14:textId="6B78E96B" w:rsidR="00BD7466" w:rsidRDefault="00BD7466" w:rsidP="00BD7466">
      <w:pPr>
        <w:pStyle w:val="NormalWeb"/>
        <w:spacing w:before="0" w:beforeAutospacing="0" w:after="0" w:afterAutospacing="0"/>
        <w:jc w:val="center"/>
        <w:rPr>
          <w:b/>
          <w:bCs/>
        </w:rPr>
      </w:pPr>
      <w:r w:rsidRPr="00C354B7">
        <w:rPr>
          <w:b/>
          <w:bCs/>
        </w:rPr>
        <w:t>Judicial Interpretation Exercise Using Reproductive Rights Cases</w:t>
      </w:r>
    </w:p>
    <w:p w14:paraId="189F92CD" w14:textId="77777777" w:rsidR="00BD7466" w:rsidRDefault="00BD7466" w:rsidP="00BD7466">
      <w:pPr>
        <w:pStyle w:val="NormalWeb"/>
        <w:spacing w:before="0" w:beforeAutospacing="0" w:after="0" w:afterAutospacing="0"/>
        <w:jc w:val="center"/>
        <w:rPr>
          <w:b/>
          <w:bCs/>
        </w:rPr>
      </w:pPr>
    </w:p>
    <w:p w14:paraId="307D764E" w14:textId="77777777" w:rsidR="00BD7466" w:rsidRDefault="00BD7466" w:rsidP="00BD7466">
      <w:pPr>
        <w:jc w:val="center"/>
        <w:rPr>
          <w:rFonts w:ascii="Times New Roman" w:hAnsi="Times New Roman" w:cs="Times New Roman"/>
          <w:b/>
          <w:sz w:val="24"/>
          <w:szCs w:val="24"/>
          <w:u w:val="single"/>
        </w:rPr>
      </w:pPr>
      <w:r>
        <w:rPr>
          <w:rFonts w:ascii="Times New Roman" w:hAnsi="Times New Roman" w:cs="Times New Roman"/>
          <w:b/>
          <w:sz w:val="24"/>
          <w:szCs w:val="24"/>
          <w:u w:val="single"/>
        </w:rPr>
        <w:t>Judicial Interpretation Class Activity</w:t>
      </w:r>
    </w:p>
    <w:p w14:paraId="583051C5" w14:textId="77777777" w:rsidR="00BD7466" w:rsidRPr="00AB7193" w:rsidRDefault="00BD7466" w:rsidP="00BD7466">
      <w:pPr>
        <w:pStyle w:val="ListParagraph"/>
        <w:numPr>
          <w:ilvl w:val="0"/>
          <w:numId w:val="4"/>
        </w:numPr>
        <w:rPr>
          <w:rFonts w:ascii="Times New Roman" w:hAnsi="Times New Roman" w:cs="Times New Roman"/>
          <w:sz w:val="24"/>
          <w:szCs w:val="24"/>
        </w:rPr>
      </w:pPr>
      <w:r w:rsidRPr="00AB7193">
        <w:rPr>
          <w:rFonts w:ascii="Times New Roman" w:hAnsi="Times New Roman" w:cs="Times New Roman"/>
          <w:sz w:val="24"/>
          <w:szCs w:val="24"/>
        </w:rPr>
        <w:t>Do judges and courts like the Supreme Court have the power to make law?  Yes__  No __</w:t>
      </w:r>
    </w:p>
    <w:p w14:paraId="50BDDEB0" w14:textId="77777777" w:rsidR="00BD7466" w:rsidRDefault="00BD7466" w:rsidP="00BD7466">
      <w:pPr>
        <w:spacing w:after="0"/>
        <w:ind w:left="360"/>
        <w:rPr>
          <w:rFonts w:ascii="Times New Roman" w:hAnsi="Times New Roman" w:cs="Times New Roman"/>
          <w:sz w:val="24"/>
          <w:szCs w:val="24"/>
        </w:rPr>
      </w:pPr>
      <w:r>
        <w:rPr>
          <w:rFonts w:ascii="Times New Roman" w:hAnsi="Times New Roman" w:cs="Times New Roman"/>
          <w:sz w:val="24"/>
          <w:szCs w:val="24"/>
        </w:rPr>
        <w:t>2)  Explain or define the original intent or strict constructionist approach to judicial interpretation.</w:t>
      </w:r>
    </w:p>
    <w:p w14:paraId="1F14E3E6" w14:textId="77777777" w:rsidR="00BD7466" w:rsidRDefault="00BD7466" w:rsidP="00BD7466">
      <w:pPr>
        <w:spacing w:after="0"/>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r w:rsidRPr="001F68E8">
        <w:rPr>
          <w:rFonts w:ascii="Times New Roman" w:hAnsi="Times New Roman" w:cs="Times New Roman"/>
          <w:sz w:val="24"/>
          <w:szCs w:val="24"/>
        </w:rPr>
        <w:t xml:space="preserve"> </w:t>
      </w:r>
      <w:r>
        <w:rPr>
          <w:rFonts w:ascii="Times New Roman" w:hAnsi="Times New Roman" w:cs="Times New Roman"/>
          <w:sz w:val="24"/>
          <w:szCs w:val="24"/>
        </w:rPr>
        <w:t>3)  Explain or define the evolutionary or living constitution approach to judicial interpretation</w:t>
      </w:r>
      <w:r w:rsidRPr="001F68E8">
        <w:rPr>
          <w:rFonts w:ascii="Times New Roman" w:hAnsi="Times New Roman" w:cs="Times New Roman"/>
          <w:sz w:val="24"/>
          <w:szCs w:val="24"/>
        </w:rPr>
        <w:t>.</w:t>
      </w:r>
    </w:p>
    <w:p w14:paraId="7F77BFD9" w14:textId="77777777" w:rsidR="00BD7466" w:rsidRPr="001F68E8" w:rsidRDefault="00BD7466" w:rsidP="00BD7466">
      <w:pPr>
        <w:pStyle w:val="ListParagraph"/>
        <w:spacing w:after="0"/>
        <w:ind w:left="360"/>
        <w:rPr>
          <w:rFonts w:ascii="Times New Roman" w:hAnsi="Times New Roman" w:cs="Times New Roman"/>
          <w:sz w:val="24"/>
          <w:szCs w:val="24"/>
        </w:rPr>
      </w:pPr>
      <w:r w:rsidRPr="001F68E8">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 </w:t>
      </w:r>
    </w:p>
    <w:p w14:paraId="3007EB1C" w14:textId="77777777" w:rsidR="00BD7466" w:rsidRDefault="00BD7466" w:rsidP="00BD7466">
      <w:pPr>
        <w:jc w:val="center"/>
        <w:rPr>
          <w:rFonts w:ascii="Times New Roman" w:hAnsi="Times New Roman" w:cs="Times New Roman"/>
          <w:b/>
          <w:sz w:val="24"/>
          <w:szCs w:val="24"/>
          <w:u w:val="single"/>
        </w:rPr>
      </w:pPr>
      <w:r w:rsidRPr="00DA2FF7">
        <w:rPr>
          <w:rFonts w:ascii="Times New Roman" w:hAnsi="Times New Roman" w:cs="Times New Roman"/>
          <w:b/>
          <w:sz w:val="24"/>
          <w:szCs w:val="24"/>
          <w:u w:val="single"/>
        </w:rPr>
        <w:t>Right to Privacy</w:t>
      </w:r>
    </w:p>
    <w:p w14:paraId="3AD34DA4" w14:textId="77777777" w:rsidR="00BD7466" w:rsidRPr="00DA2FF7" w:rsidRDefault="00BD7466" w:rsidP="00BD7466">
      <w:pPr>
        <w:rPr>
          <w:rFonts w:ascii="Times New Roman" w:hAnsi="Times New Roman" w:cs="Times New Roman"/>
          <w:sz w:val="24"/>
          <w:szCs w:val="24"/>
        </w:rPr>
      </w:pPr>
      <w:r w:rsidRPr="00F24994">
        <w:rPr>
          <w:rFonts w:ascii="Times New Roman" w:hAnsi="Times New Roman" w:cs="Times New Roman"/>
          <w:b/>
          <w:i/>
          <w:iCs/>
          <w:sz w:val="24"/>
          <w:szCs w:val="24"/>
        </w:rPr>
        <w:t>Griswold v. Connecticut</w:t>
      </w:r>
      <w:r>
        <w:rPr>
          <w:rFonts w:ascii="Times New Roman" w:hAnsi="Times New Roman" w:cs="Times New Roman"/>
          <w:b/>
          <w:sz w:val="24"/>
          <w:szCs w:val="24"/>
        </w:rPr>
        <w:t xml:space="preserve"> </w:t>
      </w:r>
      <w:r>
        <w:rPr>
          <w:rFonts w:ascii="Times New Roman" w:hAnsi="Times New Roman" w:cs="Times New Roman"/>
          <w:sz w:val="24"/>
          <w:szCs w:val="24"/>
        </w:rPr>
        <w:t>is where the Supreme Court established the right to privacy, citing a penumbra of amendments as giving rise to it.</w:t>
      </w:r>
    </w:p>
    <w:p w14:paraId="57565675" w14:textId="77777777" w:rsidR="00BD7466" w:rsidRDefault="00BD7466" w:rsidP="00BD7466">
      <w:pPr>
        <w:spacing w:line="240" w:lineRule="auto"/>
        <w:rPr>
          <w:rFonts w:ascii="Times New Roman" w:hAnsi="Times New Roman" w:cs="Times New Roman"/>
          <w:b/>
          <w:sz w:val="24"/>
          <w:szCs w:val="24"/>
        </w:rPr>
      </w:pPr>
      <w:r>
        <w:rPr>
          <w:rFonts w:ascii="Times New Roman" w:hAnsi="Times New Roman" w:cs="Times New Roman"/>
          <w:b/>
          <w:sz w:val="24"/>
          <w:szCs w:val="24"/>
        </w:rPr>
        <w:t>First amendment</w:t>
      </w:r>
    </w:p>
    <w:p w14:paraId="263FA417" w14:textId="77777777" w:rsidR="00BD7466" w:rsidRPr="00AB7193" w:rsidRDefault="00BD7466" w:rsidP="00BD7466">
      <w:pPr>
        <w:spacing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14:paraId="7286DB2C" w14:textId="77777777" w:rsidR="00BD7466" w:rsidRDefault="00BD7466" w:rsidP="00BD7466">
      <w:pPr>
        <w:spacing w:line="240" w:lineRule="auto"/>
        <w:rPr>
          <w:rFonts w:ascii="Times New Roman" w:hAnsi="Times New Roman" w:cs="Times New Roman"/>
          <w:b/>
          <w:sz w:val="24"/>
          <w:szCs w:val="24"/>
        </w:rPr>
      </w:pPr>
      <w:r>
        <w:rPr>
          <w:rFonts w:ascii="Times New Roman" w:hAnsi="Times New Roman" w:cs="Times New Roman"/>
          <w:b/>
          <w:sz w:val="24"/>
          <w:szCs w:val="24"/>
        </w:rPr>
        <w:t>Third amendment</w:t>
      </w:r>
    </w:p>
    <w:p w14:paraId="3A931880" w14:textId="77777777" w:rsidR="00BD7466" w:rsidRPr="00AB7193" w:rsidRDefault="00BD7466" w:rsidP="00BD7466">
      <w:pPr>
        <w:spacing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14:paraId="381FC788" w14:textId="77777777" w:rsidR="00BD7466" w:rsidRDefault="00BD7466" w:rsidP="00BD7466">
      <w:pPr>
        <w:spacing w:line="240" w:lineRule="auto"/>
        <w:rPr>
          <w:rFonts w:ascii="Times New Roman" w:hAnsi="Times New Roman" w:cs="Times New Roman"/>
          <w:b/>
          <w:sz w:val="24"/>
          <w:szCs w:val="24"/>
        </w:rPr>
      </w:pPr>
      <w:r>
        <w:rPr>
          <w:rFonts w:ascii="Times New Roman" w:hAnsi="Times New Roman" w:cs="Times New Roman"/>
          <w:b/>
          <w:sz w:val="24"/>
          <w:szCs w:val="24"/>
        </w:rPr>
        <w:t>Fourth amendment</w:t>
      </w:r>
    </w:p>
    <w:p w14:paraId="36368EDD" w14:textId="77777777" w:rsidR="00BD7466" w:rsidRPr="00AB7193" w:rsidRDefault="00BD7466" w:rsidP="00BD7466">
      <w:pPr>
        <w:spacing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14:paraId="661381AF" w14:textId="77777777" w:rsidR="00BD7466" w:rsidRDefault="00BD7466" w:rsidP="00BD7466">
      <w:pPr>
        <w:spacing w:line="240" w:lineRule="auto"/>
        <w:rPr>
          <w:rFonts w:ascii="Times New Roman" w:hAnsi="Times New Roman" w:cs="Times New Roman"/>
          <w:b/>
          <w:sz w:val="24"/>
          <w:szCs w:val="24"/>
        </w:rPr>
      </w:pPr>
      <w:r>
        <w:rPr>
          <w:rFonts w:ascii="Times New Roman" w:hAnsi="Times New Roman" w:cs="Times New Roman"/>
          <w:b/>
          <w:sz w:val="24"/>
          <w:szCs w:val="24"/>
        </w:rPr>
        <w:t>Fifth amendment</w:t>
      </w:r>
    </w:p>
    <w:p w14:paraId="156308C5" w14:textId="77777777" w:rsidR="00BD7466" w:rsidRDefault="00BD7466" w:rsidP="00BD7466">
      <w:pPr>
        <w:spacing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14:paraId="13541A27" w14:textId="77777777" w:rsidR="00BD7466" w:rsidRDefault="00BD7466" w:rsidP="00BD7466">
      <w:pPr>
        <w:spacing w:line="240" w:lineRule="auto"/>
        <w:rPr>
          <w:rFonts w:ascii="Times New Roman" w:hAnsi="Times New Roman" w:cs="Times New Roman"/>
          <w:b/>
          <w:sz w:val="24"/>
          <w:szCs w:val="24"/>
        </w:rPr>
      </w:pPr>
      <w:r>
        <w:rPr>
          <w:rFonts w:ascii="Times New Roman" w:hAnsi="Times New Roman" w:cs="Times New Roman"/>
          <w:b/>
          <w:sz w:val="24"/>
          <w:szCs w:val="24"/>
        </w:rPr>
        <w:t>Ninth amendment</w:t>
      </w:r>
    </w:p>
    <w:p w14:paraId="1C7C0092" w14:textId="77777777" w:rsidR="00BD7466" w:rsidRDefault="00BD7466" w:rsidP="00BD7466">
      <w:pPr>
        <w:spacing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14:paraId="5C2E8F91" w14:textId="77777777" w:rsidR="00BD7466" w:rsidRDefault="00BD7466" w:rsidP="00BD7466">
      <w:pPr>
        <w:rPr>
          <w:rFonts w:ascii="Times New Roman" w:hAnsi="Times New Roman" w:cs="Times New Roman"/>
          <w:i/>
          <w:sz w:val="24"/>
          <w:szCs w:val="24"/>
        </w:rPr>
      </w:pPr>
      <w:r>
        <w:rPr>
          <w:rFonts w:ascii="Times New Roman" w:hAnsi="Times New Roman" w:cs="Times New Roman"/>
          <w:sz w:val="24"/>
          <w:szCs w:val="24"/>
        </w:rPr>
        <w:lastRenderedPageBreak/>
        <w:t xml:space="preserve">Case:  </w:t>
      </w:r>
      <w:r>
        <w:rPr>
          <w:rFonts w:ascii="Times New Roman" w:hAnsi="Times New Roman" w:cs="Times New Roman"/>
          <w:i/>
          <w:sz w:val="24"/>
          <w:szCs w:val="24"/>
        </w:rPr>
        <w:t>Roe v. Wade</w:t>
      </w:r>
    </w:p>
    <w:p w14:paraId="0146A62A" w14:textId="77777777" w:rsidR="00BD7466" w:rsidRDefault="00BD7466" w:rsidP="00BD7466">
      <w:pPr>
        <w:spacing w:after="0" w:line="240" w:lineRule="auto"/>
        <w:rPr>
          <w:rFonts w:ascii="Times New Roman" w:hAnsi="Times New Roman" w:cs="Times New Roman"/>
          <w:sz w:val="24"/>
          <w:szCs w:val="24"/>
        </w:rPr>
      </w:pPr>
      <w:r>
        <w:rPr>
          <w:rFonts w:ascii="Times New Roman" w:hAnsi="Times New Roman" w:cs="Times New Roman"/>
          <w:sz w:val="24"/>
          <w:szCs w:val="24"/>
        </w:rPr>
        <w:t>Context:  A woman challenged a Texas state law preventing her from having an abortion.</w:t>
      </w:r>
    </w:p>
    <w:p w14:paraId="0E614FBC" w14:textId="77777777" w:rsidR="00BD7466" w:rsidRDefault="00BD7466" w:rsidP="00BD7466">
      <w:pPr>
        <w:spacing w:after="0" w:line="240" w:lineRule="auto"/>
        <w:rPr>
          <w:rFonts w:ascii="Times New Roman" w:hAnsi="Times New Roman" w:cs="Times New Roman"/>
          <w:sz w:val="24"/>
          <w:szCs w:val="24"/>
        </w:rPr>
      </w:pPr>
      <w:r>
        <w:rPr>
          <w:rFonts w:ascii="Times New Roman" w:hAnsi="Times New Roman" w:cs="Times New Roman"/>
          <w:sz w:val="24"/>
          <w:szCs w:val="24"/>
        </w:rPr>
        <w:t>Ruling:  Law is partially unconstitutional</w:t>
      </w:r>
    </w:p>
    <w:p w14:paraId="463C94CC" w14:textId="77777777" w:rsidR="00BD7466" w:rsidRDefault="00BD7466" w:rsidP="00BD7466">
      <w:pPr>
        <w:pStyle w:val="ListParagraph"/>
        <w:numPr>
          <w:ilvl w:val="0"/>
          <w:numId w:val="3"/>
        </w:numPr>
        <w:rPr>
          <w:rFonts w:ascii="Times New Roman" w:hAnsi="Times New Roman" w:cs="Times New Roman"/>
          <w:sz w:val="24"/>
          <w:szCs w:val="24"/>
        </w:rPr>
      </w:pPr>
      <w:r w:rsidRPr="00451680">
        <w:rPr>
          <w:rFonts w:ascii="Times New Roman" w:hAnsi="Times New Roman" w:cs="Times New Roman"/>
          <w:b/>
          <w:sz w:val="24"/>
          <w:szCs w:val="24"/>
        </w:rPr>
        <w:t xml:space="preserve">Abortion legal in the first trimester </w:t>
      </w:r>
      <w:r>
        <w:rPr>
          <w:rFonts w:ascii="Times New Roman" w:hAnsi="Times New Roman" w:cs="Times New Roman"/>
          <w:sz w:val="24"/>
          <w:szCs w:val="24"/>
        </w:rPr>
        <w:t xml:space="preserve">as the baby cannot survive outside the womb.  It is a fetus so there is no conflict between the a woman’s </w:t>
      </w:r>
      <w:r w:rsidRPr="005C6540">
        <w:rPr>
          <w:rFonts w:ascii="Times New Roman" w:hAnsi="Times New Roman" w:cs="Times New Roman"/>
          <w:b/>
          <w:i/>
          <w:sz w:val="24"/>
          <w:szCs w:val="24"/>
        </w:rPr>
        <w:t>right to privacy</w:t>
      </w:r>
      <w:r>
        <w:rPr>
          <w:rFonts w:ascii="Times New Roman" w:hAnsi="Times New Roman" w:cs="Times New Roman"/>
          <w:sz w:val="24"/>
          <w:szCs w:val="24"/>
        </w:rPr>
        <w:t xml:space="preserve"> and the baby’s right to life, as a fetus is not a baby.</w:t>
      </w:r>
    </w:p>
    <w:p w14:paraId="1D252F9D" w14:textId="77777777" w:rsidR="00BD7466" w:rsidRDefault="00BD7466" w:rsidP="00BD7466">
      <w:pPr>
        <w:pStyle w:val="ListParagraph"/>
        <w:numPr>
          <w:ilvl w:val="0"/>
          <w:numId w:val="3"/>
        </w:numPr>
        <w:rPr>
          <w:rFonts w:ascii="Times New Roman" w:hAnsi="Times New Roman" w:cs="Times New Roman"/>
          <w:sz w:val="24"/>
          <w:szCs w:val="24"/>
        </w:rPr>
      </w:pPr>
      <w:r w:rsidRPr="00451680">
        <w:rPr>
          <w:rFonts w:ascii="Times New Roman" w:hAnsi="Times New Roman" w:cs="Times New Roman"/>
          <w:b/>
          <w:sz w:val="24"/>
          <w:szCs w:val="24"/>
        </w:rPr>
        <w:t>Abortions are legal in extenuating circumstances</w:t>
      </w:r>
      <w:r>
        <w:rPr>
          <w:rFonts w:ascii="Times New Roman" w:hAnsi="Times New Roman" w:cs="Times New Roman"/>
          <w:sz w:val="24"/>
          <w:szCs w:val="24"/>
        </w:rPr>
        <w:t xml:space="preserve"> like the pregnancy threatens the mother’s life and in cases of incest, rape, etc.  The decision is up to the woman in these exceptional situations, otherwise not allowed as the baby can survive outside the womb.</w:t>
      </w:r>
    </w:p>
    <w:p w14:paraId="36A05F92" w14:textId="77777777" w:rsidR="00BD7466" w:rsidRDefault="00BD7466" w:rsidP="00BD7466">
      <w:pPr>
        <w:pStyle w:val="ListParagraph"/>
        <w:numPr>
          <w:ilvl w:val="0"/>
          <w:numId w:val="3"/>
        </w:numPr>
        <w:pBdr>
          <w:bottom w:val="single" w:sz="12" w:space="1" w:color="auto"/>
        </w:pBdr>
        <w:rPr>
          <w:rFonts w:ascii="Times New Roman" w:hAnsi="Times New Roman" w:cs="Times New Roman"/>
          <w:sz w:val="24"/>
          <w:szCs w:val="24"/>
        </w:rPr>
      </w:pPr>
      <w:r>
        <w:rPr>
          <w:rFonts w:ascii="Times New Roman" w:hAnsi="Times New Roman" w:cs="Times New Roman"/>
          <w:b/>
          <w:sz w:val="24"/>
          <w:szCs w:val="24"/>
        </w:rPr>
        <w:t xml:space="preserve">Abortions are not legal.  </w:t>
      </w:r>
      <w:r>
        <w:rPr>
          <w:rFonts w:ascii="Times New Roman" w:hAnsi="Times New Roman" w:cs="Times New Roman"/>
          <w:sz w:val="24"/>
          <w:szCs w:val="24"/>
        </w:rPr>
        <w:t>The baby’s right to life trumps the woman’s right to privacy.</w:t>
      </w:r>
    </w:p>
    <w:p w14:paraId="417F2D18" w14:textId="77777777" w:rsidR="00BD7466" w:rsidRDefault="00BD7466" w:rsidP="00BD7466">
      <w:pPr>
        <w:spacing w:after="0"/>
        <w:ind w:left="360"/>
        <w:rPr>
          <w:rFonts w:ascii="Times New Roman" w:hAnsi="Times New Roman" w:cs="Times New Roman"/>
          <w:sz w:val="24"/>
          <w:szCs w:val="24"/>
        </w:rPr>
      </w:pPr>
      <w:r>
        <w:rPr>
          <w:rFonts w:ascii="Times New Roman" w:hAnsi="Times New Roman" w:cs="Times New Roman"/>
          <w:sz w:val="24"/>
          <w:szCs w:val="24"/>
        </w:rPr>
        <w:t>1) Which of the following statements about judicial review in this case is MOST ACCURATE?</w:t>
      </w:r>
    </w:p>
    <w:p w14:paraId="46F1CF61" w14:textId="77777777" w:rsidR="00BD7466" w:rsidRDefault="00BD7466" w:rsidP="00BD7466">
      <w:pPr>
        <w:spacing w:after="0"/>
        <w:ind w:left="720"/>
        <w:rPr>
          <w:rFonts w:ascii="Times New Roman" w:hAnsi="Times New Roman" w:cs="Times New Roman"/>
          <w:sz w:val="24"/>
          <w:szCs w:val="24"/>
        </w:rPr>
      </w:pPr>
      <w:r>
        <w:rPr>
          <w:rFonts w:ascii="Times New Roman" w:hAnsi="Times New Roman" w:cs="Times New Roman"/>
          <w:sz w:val="24"/>
          <w:szCs w:val="24"/>
        </w:rPr>
        <w:t>a) The Supreme Court exercised a simple yes or no about the constitutionality of the law.</w:t>
      </w:r>
    </w:p>
    <w:p w14:paraId="45AD9807" w14:textId="77777777" w:rsidR="00BD7466" w:rsidRDefault="00BD7466" w:rsidP="00BD7466">
      <w:pPr>
        <w:spacing w:after="0"/>
        <w:ind w:left="720"/>
        <w:rPr>
          <w:rFonts w:ascii="Times New Roman" w:hAnsi="Times New Roman" w:cs="Times New Roman"/>
          <w:sz w:val="24"/>
          <w:szCs w:val="24"/>
        </w:rPr>
      </w:pPr>
      <w:r>
        <w:rPr>
          <w:rFonts w:ascii="Times New Roman" w:hAnsi="Times New Roman" w:cs="Times New Roman"/>
          <w:sz w:val="24"/>
          <w:szCs w:val="24"/>
        </w:rPr>
        <w:t>b) The Supreme Court demonstrated its ability to make laws from the bench.</w:t>
      </w:r>
    </w:p>
    <w:p w14:paraId="2FAE0B94" w14:textId="77777777" w:rsidR="00BD7466" w:rsidRDefault="00BD7466" w:rsidP="00BD7466">
      <w:pPr>
        <w:spacing w:after="0"/>
        <w:ind w:left="720"/>
        <w:rPr>
          <w:rFonts w:ascii="Times New Roman" w:hAnsi="Times New Roman" w:cs="Times New Roman"/>
          <w:sz w:val="24"/>
          <w:szCs w:val="24"/>
        </w:rPr>
      </w:pPr>
      <w:r>
        <w:rPr>
          <w:rFonts w:ascii="Times New Roman" w:hAnsi="Times New Roman" w:cs="Times New Roman"/>
          <w:sz w:val="24"/>
          <w:szCs w:val="24"/>
        </w:rPr>
        <w:t xml:space="preserve">c) The Supreme Court exercised judicial restraint or </w:t>
      </w:r>
      <w:r>
        <w:rPr>
          <w:rFonts w:ascii="Times New Roman" w:hAnsi="Times New Roman" w:cs="Times New Roman"/>
          <w:i/>
          <w:sz w:val="24"/>
          <w:szCs w:val="24"/>
        </w:rPr>
        <w:t>stare decisis</w:t>
      </w:r>
      <w:r>
        <w:rPr>
          <w:rFonts w:ascii="Times New Roman" w:hAnsi="Times New Roman" w:cs="Times New Roman"/>
          <w:sz w:val="24"/>
          <w:szCs w:val="24"/>
        </w:rPr>
        <w:t>.</w:t>
      </w:r>
    </w:p>
    <w:p w14:paraId="42FEE7BC" w14:textId="77777777" w:rsidR="00BD7466" w:rsidRDefault="00BD7466" w:rsidP="00BD7466">
      <w:pPr>
        <w:spacing w:after="0"/>
        <w:ind w:left="720"/>
        <w:rPr>
          <w:rFonts w:ascii="Times New Roman" w:hAnsi="Times New Roman" w:cs="Times New Roman"/>
          <w:sz w:val="24"/>
          <w:szCs w:val="24"/>
        </w:rPr>
      </w:pPr>
      <w:r>
        <w:rPr>
          <w:rFonts w:ascii="Times New Roman" w:hAnsi="Times New Roman" w:cs="Times New Roman"/>
          <w:sz w:val="24"/>
          <w:szCs w:val="24"/>
        </w:rPr>
        <w:t>d) The Supreme Court simply followed early precedent on this case.</w:t>
      </w:r>
    </w:p>
    <w:p w14:paraId="480CEF43" w14:textId="77777777" w:rsidR="00BD7466" w:rsidRDefault="00BD7466" w:rsidP="00BD7466">
      <w:pPr>
        <w:spacing w:after="0"/>
        <w:ind w:left="720"/>
        <w:rPr>
          <w:rFonts w:ascii="Times New Roman" w:hAnsi="Times New Roman" w:cs="Times New Roman"/>
          <w:sz w:val="24"/>
          <w:szCs w:val="24"/>
        </w:rPr>
      </w:pPr>
    </w:p>
    <w:p w14:paraId="3343C09F" w14:textId="77777777" w:rsidR="00BD7466" w:rsidRPr="00613552" w:rsidRDefault="00BD7466" w:rsidP="00BD7466">
      <w:pPr>
        <w:rPr>
          <w:rFonts w:ascii="Times New Roman" w:hAnsi="Times New Roman" w:cs="Times New Roman"/>
          <w:sz w:val="24"/>
          <w:szCs w:val="24"/>
        </w:rPr>
      </w:pPr>
      <w:r>
        <w:rPr>
          <w:rFonts w:ascii="Times New Roman" w:hAnsi="Times New Roman" w:cs="Times New Roman"/>
          <w:sz w:val="24"/>
          <w:szCs w:val="24"/>
        </w:rPr>
        <w:t xml:space="preserve">4)  </w:t>
      </w:r>
      <w:r w:rsidRPr="00613552">
        <w:rPr>
          <w:rFonts w:ascii="Times New Roman" w:hAnsi="Times New Roman" w:cs="Times New Roman"/>
          <w:sz w:val="24"/>
          <w:szCs w:val="24"/>
        </w:rPr>
        <w:t>How would an evolutionary or living constitution court likely rule in the case?  Why?</w:t>
      </w:r>
    </w:p>
    <w:p w14:paraId="49416116" w14:textId="77777777" w:rsidR="00BD7466" w:rsidRDefault="00BD7466" w:rsidP="00BD746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C367436" w14:textId="77777777" w:rsidR="00BD7466" w:rsidRPr="00613552" w:rsidRDefault="00BD7466" w:rsidP="00BD7466">
      <w:pPr>
        <w:rPr>
          <w:rFonts w:ascii="Times New Roman" w:hAnsi="Times New Roman" w:cs="Times New Roman"/>
          <w:sz w:val="24"/>
          <w:szCs w:val="24"/>
        </w:rPr>
      </w:pPr>
      <w:r>
        <w:rPr>
          <w:rFonts w:ascii="Times New Roman" w:hAnsi="Times New Roman" w:cs="Times New Roman"/>
          <w:sz w:val="24"/>
          <w:szCs w:val="24"/>
        </w:rPr>
        <w:t xml:space="preserve">5)  </w:t>
      </w:r>
      <w:r w:rsidRPr="00613552">
        <w:rPr>
          <w:rFonts w:ascii="Times New Roman" w:hAnsi="Times New Roman" w:cs="Times New Roman"/>
          <w:sz w:val="24"/>
          <w:szCs w:val="24"/>
        </w:rPr>
        <w:t>How would an original intent or strict constructionist court likely rule in the case?  Why?</w:t>
      </w:r>
    </w:p>
    <w:p w14:paraId="0015390D" w14:textId="77777777" w:rsidR="00BD7466" w:rsidRDefault="00BD7466" w:rsidP="00BD746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93A5DE5" w14:textId="77777777" w:rsidR="00BD7466" w:rsidRDefault="00BD7466" w:rsidP="00BD7466">
      <w:pPr>
        <w:rPr>
          <w:rFonts w:ascii="Times New Roman" w:hAnsi="Times New Roman" w:cs="Times New Roman"/>
          <w:sz w:val="24"/>
          <w:szCs w:val="24"/>
        </w:rPr>
      </w:pPr>
      <w:r>
        <w:rPr>
          <w:rFonts w:ascii="Times New Roman" w:hAnsi="Times New Roman" w:cs="Times New Roman"/>
          <w:sz w:val="24"/>
          <w:szCs w:val="24"/>
        </w:rPr>
        <w:t xml:space="preserve">6)  </w:t>
      </w:r>
      <w:r w:rsidRPr="00613552">
        <w:rPr>
          <w:rFonts w:ascii="Times New Roman" w:hAnsi="Times New Roman" w:cs="Times New Roman"/>
          <w:sz w:val="24"/>
          <w:szCs w:val="24"/>
        </w:rPr>
        <w:t>Do judges and courts like the Supreme Court have the power to make law?  Yes__  No __</w:t>
      </w:r>
    </w:p>
    <w:p w14:paraId="5F31008B" w14:textId="77777777" w:rsidR="00BD7466" w:rsidRDefault="00BD7466" w:rsidP="00BD7466">
      <w:pPr>
        <w:spacing w:after="0" w:line="240" w:lineRule="auto"/>
        <w:rPr>
          <w:rFonts w:ascii="Times New Roman" w:hAnsi="Times New Roman" w:cs="Times New Roman"/>
          <w:sz w:val="24"/>
          <w:szCs w:val="24"/>
        </w:rPr>
      </w:pPr>
      <w:r>
        <w:rPr>
          <w:rFonts w:ascii="Times New Roman" w:hAnsi="Times New Roman" w:cs="Times New Roman"/>
          <w:sz w:val="24"/>
          <w:szCs w:val="24"/>
        </w:rPr>
        <w:t>Explain? _____________________________________________________________________</w:t>
      </w:r>
    </w:p>
    <w:p w14:paraId="75EEC09D" w14:textId="77777777" w:rsidR="00BD7466" w:rsidRDefault="00BD7466" w:rsidP="00BD746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63604B5B" w14:textId="77777777" w:rsidR="00BD7466" w:rsidRDefault="00BD7466" w:rsidP="00BD7466">
      <w:pPr>
        <w:spacing w:after="0" w:line="240" w:lineRule="auto"/>
        <w:rPr>
          <w:rFonts w:ascii="Times New Roman" w:hAnsi="Times New Roman" w:cs="Times New Roman"/>
          <w:sz w:val="24"/>
          <w:szCs w:val="24"/>
        </w:rPr>
      </w:pPr>
    </w:p>
    <w:p w14:paraId="0037D9E0" w14:textId="77777777" w:rsidR="00BD7466" w:rsidRDefault="00BD7466" w:rsidP="00BD74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Is </w:t>
      </w:r>
      <w:r w:rsidRPr="009C442B">
        <w:rPr>
          <w:rFonts w:ascii="Times New Roman" w:hAnsi="Times New Roman" w:cs="Times New Roman"/>
          <w:i/>
          <w:sz w:val="24"/>
          <w:szCs w:val="24"/>
        </w:rPr>
        <w:t>Dobbs v</w:t>
      </w:r>
      <w:r>
        <w:rPr>
          <w:rFonts w:ascii="Times New Roman" w:hAnsi="Times New Roman" w:cs="Times New Roman"/>
          <w:i/>
          <w:sz w:val="24"/>
          <w:szCs w:val="24"/>
        </w:rPr>
        <w:t>.</w:t>
      </w:r>
      <w:r>
        <w:rPr>
          <w:rFonts w:ascii="Times New Roman" w:hAnsi="Times New Roman" w:cs="Times New Roman"/>
          <w:sz w:val="24"/>
          <w:szCs w:val="24"/>
        </w:rPr>
        <w:t xml:space="preserve"> </w:t>
      </w:r>
      <w:r w:rsidRPr="009C442B">
        <w:rPr>
          <w:rFonts w:ascii="Times New Roman" w:hAnsi="Times New Roman" w:cs="Times New Roman"/>
          <w:i/>
          <w:sz w:val="24"/>
          <w:szCs w:val="24"/>
        </w:rPr>
        <w:t>Jackson Women’s Health Organization</w:t>
      </w:r>
      <w:r>
        <w:rPr>
          <w:rFonts w:ascii="Times New Roman" w:hAnsi="Times New Roman" w:cs="Times New Roman"/>
          <w:sz w:val="24"/>
          <w:szCs w:val="24"/>
        </w:rPr>
        <w:t xml:space="preserve"> (2022) an example of judicial activism or judicial restraint?  Explain.</w:t>
      </w:r>
    </w:p>
    <w:p w14:paraId="79AE047E" w14:textId="77777777" w:rsidR="00BD7466" w:rsidRDefault="00BD7466" w:rsidP="00BD746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23EF56BB" w14:textId="77777777" w:rsidR="00BD7466" w:rsidRDefault="00BD7466" w:rsidP="00BD7466">
      <w:pPr>
        <w:spacing w:after="0" w:line="240" w:lineRule="auto"/>
        <w:rPr>
          <w:rFonts w:ascii="Times New Roman" w:hAnsi="Times New Roman" w:cs="Times New Roman"/>
          <w:sz w:val="24"/>
          <w:szCs w:val="24"/>
        </w:rPr>
      </w:pPr>
    </w:p>
    <w:p w14:paraId="2FDEF6A9" w14:textId="77777777" w:rsidR="00BD7466" w:rsidRDefault="00BD7466" w:rsidP="00BD74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What is learned about the judiciary from cases like </w:t>
      </w:r>
      <w:r>
        <w:rPr>
          <w:rFonts w:ascii="Times New Roman" w:hAnsi="Times New Roman" w:cs="Times New Roman"/>
          <w:i/>
          <w:sz w:val="24"/>
          <w:szCs w:val="24"/>
        </w:rPr>
        <w:t xml:space="preserve">Brown v. Board of Education of Topeka </w:t>
      </w:r>
      <w:r>
        <w:rPr>
          <w:rFonts w:ascii="Times New Roman" w:hAnsi="Times New Roman" w:cs="Times New Roman"/>
          <w:sz w:val="24"/>
          <w:szCs w:val="24"/>
        </w:rPr>
        <w:t xml:space="preserve">and </w:t>
      </w:r>
      <w:r w:rsidRPr="009C442B">
        <w:rPr>
          <w:rFonts w:ascii="Times New Roman" w:hAnsi="Times New Roman" w:cs="Times New Roman"/>
          <w:i/>
          <w:sz w:val="24"/>
          <w:szCs w:val="24"/>
        </w:rPr>
        <w:t>Dobbs v</w:t>
      </w:r>
      <w:r>
        <w:rPr>
          <w:rFonts w:ascii="Times New Roman" w:hAnsi="Times New Roman" w:cs="Times New Roman"/>
          <w:i/>
          <w:sz w:val="24"/>
          <w:szCs w:val="24"/>
        </w:rPr>
        <w:t>.</w:t>
      </w:r>
      <w:r>
        <w:rPr>
          <w:rFonts w:ascii="Times New Roman" w:hAnsi="Times New Roman" w:cs="Times New Roman"/>
          <w:sz w:val="24"/>
          <w:szCs w:val="24"/>
        </w:rPr>
        <w:t xml:space="preserve"> </w:t>
      </w:r>
      <w:r w:rsidRPr="009C442B">
        <w:rPr>
          <w:rFonts w:ascii="Times New Roman" w:hAnsi="Times New Roman" w:cs="Times New Roman"/>
          <w:i/>
          <w:sz w:val="24"/>
          <w:szCs w:val="24"/>
        </w:rPr>
        <w:t>Jackson Women’s Health Organization</w:t>
      </w:r>
      <w:r>
        <w:rPr>
          <w:rFonts w:ascii="Times New Roman" w:hAnsi="Times New Roman" w:cs="Times New Roman"/>
          <w:sz w:val="24"/>
          <w:szCs w:val="24"/>
        </w:rPr>
        <w:t>?  Are judicial decisions permanently binding?</w:t>
      </w:r>
    </w:p>
    <w:p w14:paraId="61D5D98D" w14:textId="6ED0C266" w:rsidR="00137629" w:rsidRPr="00BD7466" w:rsidRDefault="00BD7466">
      <w:pPr>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sectPr w:rsidR="00137629" w:rsidRPr="00BD7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52B63"/>
    <w:multiLevelType w:val="hybridMultilevel"/>
    <w:tmpl w:val="C0889356"/>
    <w:lvl w:ilvl="0" w:tplc="9288F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2102A5"/>
    <w:multiLevelType w:val="hybridMultilevel"/>
    <w:tmpl w:val="0D74752A"/>
    <w:lvl w:ilvl="0" w:tplc="30A0AF3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6D3918"/>
    <w:multiLevelType w:val="hybridMultilevel"/>
    <w:tmpl w:val="8A0A178C"/>
    <w:lvl w:ilvl="0" w:tplc="FF842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6C7CEF"/>
    <w:multiLevelType w:val="hybridMultilevel"/>
    <w:tmpl w:val="245C68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66"/>
    <w:rsid w:val="005E0016"/>
    <w:rsid w:val="006C06EE"/>
    <w:rsid w:val="00BD7466"/>
    <w:rsid w:val="00D70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E492"/>
  <w15:chartTrackingRefBased/>
  <w15:docId w15:val="{CBFF31E6-6079-4CC1-ACFD-DA91E2DF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466"/>
    <w:pPr>
      <w:ind w:left="720"/>
      <w:contextualSpacing/>
    </w:pPr>
  </w:style>
  <w:style w:type="paragraph" w:styleId="NormalWeb">
    <w:name w:val="Normal (Web)"/>
    <w:basedOn w:val="Normal"/>
    <w:uiPriority w:val="99"/>
    <w:semiHidden/>
    <w:unhideWhenUsed/>
    <w:rsid w:val="00BD74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1364</Words>
  <Characters>7778</Characters>
  <Application>Microsoft Office Word</Application>
  <DocSecurity>0</DocSecurity>
  <Lines>64</Lines>
  <Paragraphs>18</Paragraphs>
  <ScaleCrop>false</ScaleCrop>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Rogers</dc:creator>
  <cp:keywords/>
  <dc:description/>
  <cp:lastModifiedBy>Michael Rogers</cp:lastModifiedBy>
  <cp:revision>2</cp:revision>
  <dcterms:created xsi:type="dcterms:W3CDTF">2025-08-03T22:30:00Z</dcterms:created>
  <dcterms:modified xsi:type="dcterms:W3CDTF">2025-08-03T23:01:00Z</dcterms:modified>
</cp:coreProperties>
</file>